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3C8B" w14:textId="77777777" w:rsidR="00A363C6" w:rsidRPr="00B01DAB" w:rsidRDefault="00A363C6" w:rsidP="00B01DAB">
      <w:pPr>
        <w:pStyle w:val="Texto"/>
        <w:spacing w:after="120" w:line="240" w:lineRule="auto"/>
        <w:ind w:firstLine="0"/>
        <w:jc w:val="center"/>
        <w:rPr>
          <w:rFonts w:ascii="Soberana Sans" w:hAnsi="Soberana Sans"/>
          <w:b/>
          <w:sz w:val="20"/>
          <w:szCs w:val="20"/>
          <w:lang w:val="es-ES_tradnl"/>
        </w:rPr>
      </w:pPr>
      <w:r w:rsidRPr="00B01DAB">
        <w:rPr>
          <w:rFonts w:ascii="Soberana Sans" w:hAnsi="Soberana Sans"/>
          <w:b/>
          <w:sz w:val="20"/>
          <w:szCs w:val="20"/>
          <w:lang w:val="es-ES_tradnl"/>
        </w:rPr>
        <w:t>ANEXO 38.1.9-t</w:t>
      </w:r>
    </w:p>
    <w:p w14:paraId="649B7DDB" w14:textId="77777777" w:rsidR="00973D86" w:rsidRPr="00B01DAB" w:rsidRDefault="00973D86" w:rsidP="00B01DAB">
      <w:pPr>
        <w:pStyle w:val="ANOTACION"/>
        <w:spacing w:before="0" w:after="120"/>
        <w:rPr>
          <w:rFonts w:ascii="Soberana Sans" w:hAnsi="Soberana Sans" w:cs="Georgia"/>
          <w:sz w:val="20"/>
          <w:szCs w:val="20"/>
        </w:rPr>
      </w:pPr>
      <w:r w:rsidRPr="00B01DAB">
        <w:rPr>
          <w:rFonts w:ascii="Soberana Sans" w:hAnsi="Soberana Sans" w:cs="Georgia"/>
          <w:sz w:val="20"/>
          <w:szCs w:val="20"/>
        </w:rPr>
        <w:t>MANUAL DEL SISTEMA ESTADISTICO DEL SUBRAMO DE DIVERSOS MISCELANEOS</w:t>
      </w:r>
    </w:p>
    <w:p w14:paraId="3C3820D6" w14:textId="77777777" w:rsidR="00973D86" w:rsidRPr="00B01DAB" w:rsidRDefault="00973D86" w:rsidP="00B01DAB">
      <w:pPr>
        <w:pStyle w:val="ANOTACION"/>
        <w:spacing w:before="0" w:after="120"/>
        <w:rPr>
          <w:rFonts w:ascii="Soberana Sans" w:hAnsi="Soberana Sans" w:cs="Georgia"/>
          <w:sz w:val="20"/>
          <w:szCs w:val="20"/>
        </w:rPr>
      </w:pPr>
      <w:r w:rsidRPr="00B01DAB">
        <w:rPr>
          <w:rFonts w:ascii="Soberana Sans" w:hAnsi="Soberana Sans" w:cs="Georgia"/>
          <w:sz w:val="20"/>
          <w:szCs w:val="20"/>
        </w:rPr>
        <w:t>CONTENIDO</w:t>
      </w:r>
    </w:p>
    <w:p w14:paraId="50508942"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Pr="00B01DAB">
        <w:rPr>
          <w:rFonts w:ascii="Soberana Sans" w:hAnsi="Soberana Sans" w:cs="Georgia"/>
          <w:b/>
          <w:bCs/>
          <w:sz w:val="20"/>
          <w:szCs w:val="20"/>
        </w:rPr>
        <w:tab/>
      </w:r>
      <w:r w:rsidRPr="00B01DAB">
        <w:rPr>
          <w:rFonts w:ascii="Soberana Sans" w:hAnsi="Soberana Sans" w:cs="Georgia"/>
          <w:sz w:val="20"/>
          <w:szCs w:val="20"/>
        </w:rPr>
        <w:t>ESTRUCTURA DE LOS ARCHIVOS PLANOS</w:t>
      </w:r>
    </w:p>
    <w:p w14:paraId="3CAE88CF"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sz w:val="20"/>
          <w:szCs w:val="20"/>
        </w:rPr>
        <w:tab/>
        <w:t>DEFINICION DE VARIABLES</w:t>
      </w:r>
    </w:p>
    <w:p w14:paraId="0EC35341"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sz w:val="20"/>
          <w:szCs w:val="20"/>
        </w:rPr>
        <w:tab/>
        <w:t>CATALOGOS</w:t>
      </w:r>
    </w:p>
    <w:p w14:paraId="765DA739" w14:textId="77777777" w:rsidR="00FE5D8C" w:rsidRPr="00B01DAB" w:rsidRDefault="00FE5D8C" w:rsidP="00B01DAB">
      <w:pPr>
        <w:pStyle w:val="ROMANOS"/>
        <w:spacing w:after="120" w:line="240" w:lineRule="auto"/>
        <w:rPr>
          <w:rFonts w:ascii="Soberana Sans" w:hAnsi="Soberana Sans" w:cs="Georgia"/>
          <w:sz w:val="20"/>
          <w:szCs w:val="20"/>
        </w:rPr>
      </w:pPr>
    </w:p>
    <w:p w14:paraId="01E521E8" w14:textId="77777777" w:rsidR="00973D86" w:rsidRPr="00B01DAB" w:rsidRDefault="00973D86" w:rsidP="00B01DAB">
      <w:pPr>
        <w:pStyle w:val="Texto"/>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1. ESTRUCTURA DE LOS ARCHIVOS PLANOS</w:t>
      </w:r>
    </w:p>
    <w:p w14:paraId="4E527FD9"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El Sistema Estadístico del </w:t>
      </w:r>
      <w:proofErr w:type="spellStart"/>
      <w:r w:rsidRPr="00B01DAB">
        <w:rPr>
          <w:rFonts w:ascii="Soberana Sans" w:hAnsi="Soberana Sans" w:cs="Georgia"/>
          <w:sz w:val="20"/>
          <w:szCs w:val="20"/>
        </w:rPr>
        <w:t>Subramo</w:t>
      </w:r>
      <w:proofErr w:type="spellEnd"/>
      <w:r w:rsidRPr="00B01DAB">
        <w:rPr>
          <w:rFonts w:ascii="Soberana Sans" w:hAnsi="Soberana Sans" w:cs="Georgia"/>
          <w:sz w:val="20"/>
          <w:szCs w:val="20"/>
        </w:rPr>
        <w:t xml:space="preserve"> de Diversos Misceláneos está conformado por tres archivos de texto a nivel póliza:</w:t>
      </w:r>
    </w:p>
    <w:p w14:paraId="17EDD236" w14:textId="368DDD90" w:rsidR="00810493" w:rsidRPr="00810493" w:rsidRDefault="00973D86" w:rsidP="00810493">
      <w:pPr>
        <w:pStyle w:val="ROMANOS"/>
        <w:numPr>
          <w:ilvl w:val="0"/>
          <w:numId w:val="4"/>
        </w:numPr>
        <w:tabs>
          <w:tab w:val="clear" w:pos="720"/>
          <w:tab w:val="left" w:pos="284"/>
        </w:tabs>
        <w:spacing w:after="120" w:line="240" w:lineRule="auto"/>
        <w:rPr>
          <w:rFonts w:ascii="Soberana Sans" w:hAnsi="Soberana Sans" w:cs="Georgia"/>
          <w:sz w:val="20"/>
          <w:szCs w:val="20"/>
        </w:rPr>
      </w:pPr>
      <w:r w:rsidRPr="00B01DAB">
        <w:rPr>
          <w:rFonts w:ascii="Soberana Sans" w:hAnsi="Soberana Sans" w:cs="Georgia"/>
          <w:b/>
          <w:bCs/>
          <w:sz w:val="20"/>
          <w:szCs w:val="20"/>
        </w:rPr>
        <w:t>Archivo Plano “Datos Generales</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w:t>
      </w:r>
      <w:r w:rsidR="00771452" w:rsidRPr="00771452">
        <w:rPr>
          <w:rFonts w:ascii="Soberana Sans" w:hAnsi="Soberana Sans" w:cs="Georgia"/>
          <w:sz w:val="20"/>
          <w:szCs w:val="20"/>
        </w:rPr>
        <w:t>En este archivo se reportarán las pólizas a nivel ubicación</w:t>
      </w:r>
      <w:r w:rsidR="00C3039B">
        <w:rPr>
          <w:rFonts w:ascii="Soberana Sans" w:hAnsi="Soberana Sans" w:cs="Georgia"/>
          <w:sz w:val="20"/>
          <w:szCs w:val="20"/>
        </w:rPr>
        <w:t xml:space="preserve"> y tipo de seguro</w:t>
      </w:r>
      <w:r w:rsidR="00771452" w:rsidRPr="00771452">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669D0A08" w14:textId="77777777" w:rsidR="00810493" w:rsidRPr="00810493" w:rsidRDefault="00810493" w:rsidP="00810493">
      <w:pPr>
        <w:pStyle w:val="ROMANOS"/>
        <w:tabs>
          <w:tab w:val="clear" w:pos="720"/>
          <w:tab w:val="left" w:pos="709"/>
        </w:tabs>
        <w:spacing w:after="120" w:line="240" w:lineRule="auto"/>
        <w:ind w:left="567" w:firstLine="0"/>
        <w:rPr>
          <w:rFonts w:ascii="Soberana Sans" w:hAnsi="Soberana Sans" w:cs="Georgia"/>
          <w:sz w:val="20"/>
          <w:szCs w:val="20"/>
        </w:rPr>
      </w:pPr>
      <w:r w:rsidRPr="00810493">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10493" w:rsidRPr="00810493" w14:paraId="0E3051C8"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C6F3"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05B1D4A"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27F5E8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B5A0ED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8F79C3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03B8ACF4" w14:textId="77777777" w:rsidTr="00C3039B">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E25CB"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CC92C" w14:textId="079636E4"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E4A2A"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01B66"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818B5"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 Emitida</w:t>
            </w:r>
          </w:p>
        </w:tc>
      </w:tr>
      <w:tr w:rsidR="00810493" w:rsidRPr="00810493" w14:paraId="2E195684"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ECFADE8"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04F8FFF" w14:textId="77777777" w:rsidR="00810493" w:rsidRPr="00810493" w:rsidRDefault="0081049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75406FF" w14:textId="77777777" w:rsidR="00810493" w:rsidRPr="00810493" w:rsidRDefault="0081049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D9D4AEB" w14:textId="77777777" w:rsidR="00810493" w:rsidRPr="00810493"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64FCA86" w14:textId="77777777" w:rsidR="00810493" w:rsidRPr="00810493" w:rsidRDefault="00810493" w:rsidP="00291CC2">
            <w:pPr>
              <w:spacing w:after="120"/>
              <w:ind w:left="284"/>
              <w:rPr>
                <w:rFonts w:ascii="Soberana Sans" w:hAnsi="Soberana Sans" w:cs="Calibri"/>
                <w:sz w:val="20"/>
                <w:szCs w:val="20"/>
                <w:lang w:eastAsia="es-MX"/>
              </w:rPr>
            </w:pPr>
          </w:p>
        </w:tc>
      </w:tr>
    </w:tbl>
    <w:p w14:paraId="1D18C5A5" w14:textId="77777777" w:rsidR="00810493" w:rsidRPr="00810493" w:rsidRDefault="00810493" w:rsidP="00810493">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10493" w:rsidRPr="00810493" w14:paraId="7642DD29"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0D8D"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0BC66C"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FC7DBCD"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14814A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54D019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3366AD" w14:paraId="11F26B38" w14:textId="77777777" w:rsidTr="00C3039B">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B6FE4"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083B9" w14:textId="1409F7B6"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A40D2"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5B8B7"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C2B35" w14:textId="77777777" w:rsidR="00810493" w:rsidRPr="00D83B27"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 Retenida</w:t>
            </w:r>
          </w:p>
        </w:tc>
      </w:tr>
      <w:tr w:rsidR="00810493" w:rsidRPr="003366AD" w14:paraId="45A890CC"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C080A74" w14:textId="77777777" w:rsidR="00810493" w:rsidRPr="00D83B27"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B85C613" w14:textId="77777777" w:rsidR="00810493" w:rsidRPr="00D83B27" w:rsidRDefault="0081049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60CC11C" w14:textId="77777777" w:rsidR="00810493" w:rsidRPr="00D83B27" w:rsidRDefault="0081049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25932E7" w14:textId="77777777" w:rsidR="00810493" w:rsidRPr="00D83B27"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30298B0" w14:textId="77777777" w:rsidR="00810493" w:rsidRPr="00D83B27" w:rsidRDefault="00810493" w:rsidP="00291CC2">
            <w:pPr>
              <w:spacing w:after="120"/>
              <w:ind w:left="284"/>
              <w:rPr>
                <w:rFonts w:ascii="Soberana Sans" w:hAnsi="Soberana Sans" w:cs="Calibri"/>
                <w:sz w:val="20"/>
                <w:szCs w:val="20"/>
                <w:lang w:eastAsia="es-MX"/>
              </w:rPr>
            </w:pPr>
          </w:p>
        </w:tc>
      </w:tr>
    </w:tbl>
    <w:p w14:paraId="3F7697A7" w14:textId="77777777" w:rsidR="00810493" w:rsidRPr="00B01DAB" w:rsidRDefault="00810493" w:rsidP="00810493">
      <w:pPr>
        <w:pStyle w:val="ROMANOS"/>
        <w:tabs>
          <w:tab w:val="clear" w:pos="720"/>
          <w:tab w:val="left" w:pos="284"/>
        </w:tabs>
        <w:spacing w:after="120" w:line="240" w:lineRule="auto"/>
        <w:ind w:left="0" w:firstLine="0"/>
        <w:rPr>
          <w:rFonts w:ascii="Soberana Sans" w:hAnsi="Soberana Sans" w:cs="Georgia"/>
          <w:sz w:val="20"/>
          <w:szCs w:val="20"/>
        </w:rPr>
      </w:pPr>
    </w:p>
    <w:p w14:paraId="5C38C204" w14:textId="657B7203" w:rsidR="00973D86" w:rsidRPr="00B01DAB" w:rsidRDefault="00973D86" w:rsidP="0073615F">
      <w:pPr>
        <w:pStyle w:val="ROMANOS"/>
        <w:tabs>
          <w:tab w:val="clear" w:pos="720"/>
          <w:tab w:val="left" w:pos="284"/>
        </w:tabs>
        <w:spacing w:after="120" w:line="240" w:lineRule="auto"/>
        <w:ind w:left="567" w:hanging="283"/>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b/>
          <w:bCs/>
          <w:sz w:val="20"/>
          <w:szCs w:val="20"/>
        </w:rPr>
        <w:tab/>
        <w:t>Archivo Plano “Emisión</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En este archivo se reportarán la suma asegurada y la suma asegurada expuesta, para cada una de las pólizas a nivel ubicación</w:t>
      </w:r>
      <w:r w:rsidR="00F173F6">
        <w:rPr>
          <w:rFonts w:ascii="Soberana Sans" w:hAnsi="Soberana Sans" w:cs="Georgia"/>
          <w:sz w:val="20"/>
          <w:szCs w:val="20"/>
        </w:rPr>
        <w:t xml:space="preserve"> </w:t>
      </w:r>
      <w:r w:rsidRPr="00B01DAB">
        <w:rPr>
          <w:rFonts w:ascii="Soberana Sans" w:hAnsi="Soberana Sans" w:cs="Georgia"/>
          <w:sz w:val="20"/>
          <w:szCs w:val="20"/>
        </w:rPr>
        <w:t>y tipo de seguro que estuvieron vigentes al menos un día en el periodo de reporte.</w:t>
      </w:r>
    </w:p>
    <w:p w14:paraId="0877E9B3" w14:textId="3D94D0EB" w:rsidR="00973D86" w:rsidRDefault="00973D86" w:rsidP="00DC1092">
      <w:pPr>
        <w:pStyle w:val="ROMANOS"/>
        <w:tabs>
          <w:tab w:val="clear" w:pos="720"/>
          <w:tab w:val="left" w:pos="284"/>
        </w:tabs>
        <w:spacing w:after="120" w:line="240" w:lineRule="auto"/>
        <w:ind w:left="567" w:hanging="283"/>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b/>
          <w:bCs/>
          <w:sz w:val="20"/>
          <w:szCs w:val="20"/>
        </w:rPr>
        <w:tab/>
        <w:t>Archivo Plano “Siniestros</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En este archivo se reportarán las pólizas con siniestro por ubicación, tipo de seguro</w:t>
      </w:r>
      <w:r w:rsidR="00F173F6">
        <w:rPr>
          <w:rFonts w:ascii="Soberana Sans" w:hAnsi="Soberana Sans" w:cs="Georgia"/>
          <w:sz w:val="20"/>
          <w:szCs w:val="20"/>
        </w:rPr>
        <w:t xml:space="preserve"> </w:t>
      </w:r>
      <w:r w:rsidRPr="00B01DAB">
        <w:rPr>
          <w:rFonts w:ascii="Soberana Sans" w:hAnsi="Soberana Sans" w:cs="Georgia"/>
          <w:sz w:val="20"/>
          <w:szCs w:val="20"/>
        </w:rPr>
        <w:t>y número de siniestro, tanto del ejercicio de reporte como de ejercicios anteriores, que hayan tenido movimientos en siniestros durante el periodo de reporte, indicando el lugar y fecha de ocurrencia así como el monto de cada siniestro de</w:t>
      </w:r>
      <w:r w:rsidR="00F173F6">
        <w:rPr>
          <w:rFonts w:ascii="Soberana Sans" w:hAnsi="Soberana Sans" w:cs="Georgia"/>
          <w:sz w:val="20"/>
          <w:szCs w:val="20"/>
        </w:rPr>
        <w:t>l tipo de seguro</w:t>
      </w:r>
      <w:r w:rsidRPr="00B01DAB">
        <w:rPr>
          <w:rFonts w:ascii="Soberana Sans" w:hAnsi="Soberana Sans" w:cs="Georgia"/>
          <w:sz w:val="20"/>
          <w:szCs w:val="20"/>
        </w:rPr>
        <w:t xml:space="preserve"> que aplicó. </w:t>
      </w:r>
    </w:p>
    <w:p w14:paraId="63890311" w14:textId="2C745A32" w:rsidR="00DC1092" w:rsidRDefault="00DC1092" w:rsidP="00DC1092">
      <w:pPr>
        <w:pStyle w:val="ROMANOS"/>
        <w:tabs>
          <w:tab w:val="clear" w:pos="720"/>
          <w:tab w:val="left" w:pos="284"/>
        </w:tabs>
        <w:spacing w:after="120" w:line="240" w:lineRule="auto"/>
        <w:ind w:left="567"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p>
    <w:p w14:paraId="4F0D6506" w14:textId="77777777" w:rsidR="00810493" w:rsidRPr="00810493" w:rsidRDefault="00810493" w:rsidP="00810493">
      <w:pPr>
        <w:pStyle w:val="Texto"/>
        <w:spacing w:after="120" w:line="240" w:lineRule="auto"/>
        <w:ind w:left="567" w:firstLine="0"/>
        <w:rPr>
          <w:rFonts w:ascii="Soberana Sans" w:hAnsi="Soberana Sans" w:cs="Georgia"/>
          <w:sz w:val="20"/>
          <w:szCs w:val="20"/>
        </w:rPr>
      </w:pPr>
      <w:r w:rsidRPr="00810493">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810493" w:rsidRPr="00810493" w14:paraId="2589A2F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67F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845CE23"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901EE0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A15702A"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37CCB22"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774B88AE"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D4F0C" w14:textId="2646D754"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E421F" w14:textId="787B0B7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B7309"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8D698"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D5324"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 xml:space="preserve">Monto del siniestro </w:t>
            </w:r>
          </w:p>
        </w:tc>
      </w:tr>
      <w:tr w:rsidR="00810493" w:rsidRPr="00810493" w14:paraId="6EF3E299"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7C77E0A"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B3AFECE"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14DEF05"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5D73F8C" w14:textId="77777777" w:rsidR="00810493" w:rsidRPr="00810493"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DADC88E" w14:textId="77777777" w:rsidR="00810493" w:rsidRPr="00810493" w:rsidRDefault="00810493" w:rsidP="00291CC2">
            <w:pPr>
              <w:spacing w:after="120"/>
              <w:ind w:left="284"/>
              <w:rPr>
                <w:rFonts w:ascii="Soberana Sans" w:hAnsi="Soberana Sans" w:cs="Calibri"/>
                <w:sz w:val="20"/>
                <w:szCs w:val="20"/>
                <w:lang w:eastAsia="es-MX"/>
              </w:rPr>
            </w:pPr>
          </w:p>
        </w:tc>
      </w:tr>
    </w:tbl>
    <w:p w14:paraId="1D4900D2" w14:textId="77777777" w:rsidR="00810493" w:rsidRPr="00810493" w:rsidRDefault="00810493" w:rsidP="00810493">
      <w:pPr>
        <w:pStyle w:val="Texto"/>
        <w:spacing w:after="0" w:line="240" w:lineRule="auto"/>
        <w:ind w:left="567" w:firstLine="0"/>
        <w:rPr>
          <w:rFonts w:ascii="Soberana Sans" w:hAnsi="Soberana Sans" w:cs="Georgia"/>
          <w:sz w:val="20"/>
          <w:szCs w:val="20"/>
        </w:rPr>
      </w:pPr>
    </w:p>
    <w:p w14:paraId="14B127DF" w14:textId="430CB5E4" w:rsidR="00810493" w:rsidRPr="00810493" w:rsidRDefault="006C1459" w:rsidP="00810493">
      <w:pPr>
        <w:pStyle w:val="Texto"/>
        <w:spacing w:after="120" w:line="240" w:lineRule="auto"/>
        <w:ind w:left="709" w:firstLine="0"/>
        <w:rPr>
          <w:rFonts w:ascii="Soberana Sans" w:hAnsi="Soberana Sans" w:cs="Georgia"/>
          <w:sz w:val="20"/>
          <w:szCs w:val="20"/>
        </w:rPr>
      </w:pPr>
      <w:r w:rsidRPr="006C1459">
        <w:rPr>
          <w:rFonts w:ascii="Soberana Sans" w:hAnsi="Soberana Sans" w:cs="Georgia"/>
          <w:sz w:val="20"/>
          <w:szCs w:val="20"/>
        </w:rPr>
        <w:lastRenderedPageBreak/>
        <w:t xml:space="preserve">Asimismo, los montos recuperados de reaseguro, monto de recuperaciones de terceros y monto de salvamento deberán coincidir con signo contrario a lo registrado en el sistema RR7 </w:t>
      </w:r>
      <w:r w:rsidR="00810493" w:rsidRPr="00810493">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810493" w:rsidRPr="00810493" w14:paraId="02DF407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5699"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72E1B72"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EDFEBF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F6C0679"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5E411C15"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0F7E208A"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8480E" w14:textId="6AE6B9D3"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1177B" w14:textId="62EA347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EA4B9"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21B48"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D7D56"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recuperado de reaseguro</w:t>
            </w:r>
          </w:p>
        </w:tc>
      </w:tr>
      <w:tr w:rsidR="00810493" w:rsidRPr="00810493" w14:paraId="224B9512"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4B30EDE"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44E5875"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CA43315"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2487768" w14:textId="77777777" w:rsidR="00810493" w:rsidRPr="00810493" w:rsidRDefault="00810493"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119B543" w14:textId="77777777" w:rsidR="00810493" w:rsidRPr="00810493" w:rsidRDefault="00810493" w:rsidP="00291CC2">
            <w:pPr>
              <w:spacing w:after="120"/>
              <w:ind w:left="284"/>
              <w:rPr>
                <w:rFonts w:ascii="Soberana Sans" w:hAnsi="Soberana Sans" w:cs="Calibri"/>
                <w:sz w:val="20"/>
                <w:szCs w:val="20"/>
                <w:lang w:eastAsia="es-MX"/>
              </w:rPr>
            </w:pPr>
          </w:p>
        </w:tc>
      </w:tr>
    </w:tbl>
    <w:p w14:paraId="48A2A330" w14:textId="77777777" w:rsidR="00810493" w:rsidRPr="00810493" w:rsidRDefault="00810493" w:rsidP="00810493">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810493" w:rsidRPr="00810493" w14:paraId="6CF3B1B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4580"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28609E8"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B36CAEC"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01377B5"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5E4288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5D947909"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577D2" w14:textId="3D036C2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291EC" w14:textId="3936D9D5"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4F462"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031F1"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891F7"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de recuperaciones de terceros</w:t>
            </w:r>
          </w:p>
        </w:tc>
      </w:tr>
      <w:tr w:rsidR="00810493" w:rsidRPr="00810493" w14:paraId="54CD8C5C"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3F432FA"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A545917"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0EAB101"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695518D" w14:textId="77777777" w:rsidR="00810493" w:rsidRPr="00810493" w:rsidRDefault="00810493"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29664E10" w14:textId="77777777" w:rsidR="00810493" w:rsidRPr="00810493" w:rsidRDefault="00810493" w:rsidP="00291CC2">
            <w:pPr>
              <w:spacing w:after="120"/>
              <w:ind w:left="284"/>
              <w:rPr>
                <w:rFonts w:ascii="Soberana Sans" w:hAnsi="Soberana Sans" w:cs="Calibri"/>
                <w:sz w:val="20"/>
                <w:szCs w:val="20"/>
                <w:lang w:eastAsia="es-MX"/>
              </w:rPr>
            </w:pPr>
          </w:p>
        </w:tc>
      </w:tr>
    </w:tbl>
    <w:p w14:paraId="6C8E8960" w14:textId="77777777" w:rsidR="00810493" w:rsidRPr="00810493" w:rsidRDefault="00810493" w:rsidP="00810493">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810493" w:rsidRPr="00810493" w14:paraId="7D851201"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0D8E"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EC9C6CC"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DDC3B2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4D6261A"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680929B"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3366AD" w14:paraId="283A9124"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0BE6D" w14:textId="23D0DE6E"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6446D" w14:textId="4386C275"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BC191"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DCBD0"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0D93C" w14:textId="77777777" w:rsidR="00810493" w:rsidRPr="00D83B27"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de salvamento</w:t>
            </w:r>
          </w:p>
        </w:tc>
      </w:tr>
      <w:tr w:rsidR="00810493" w:rsidRPr="003366AD" w14:paraId="67C1DB7A"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9DECA59" w14:textId="77777777" w:rsidR="00810493" w:rsidRPr="00D83B27"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305A1FC" w14:textId="77777777" w:rsidR="00810493" w:rsidRPr="00D83B27"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A23F85F" w14:textId="77777777" w:rsidR="00810493" w:rsidRPr="00D83B27"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0FC145A" w14:textId="77777777" w:rsidR="00810493" w:rsidRPr="00D83B27" w:rsidRDefault="00810493" w:rsidP="00291CC2">
            <w:pPr>
              <w:spacing w:after="120"/>
              <w:ind w:left="284"/>
              <w:rPr>
                <w:rFonts w:ascii="Soberana Sans" w:hAnsi="Soberana Sans" w:cs="Calibri"/>
                <w:sz w:val="20"/>
                <w:szCs w:val="20"/>
                <w:lang w:eastAsia="es-MX"/>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21A5913F" w14:textId="77777777" w:rsidR="00810493" w:rsidRPr="00D83B27" w:rsidRDefault="00810493" w:rsidP="00291CC2">
            <w:pPr>
              <w:spacing w:after="120"/>
              <w:ind w:left="284"/>
              <w:rPr>
                <w:rFonts w:ascii="Soberana Sans" w:hAnsi="Soberana Sans" w:cs="Calibri"/>
                <w:sz w:val="20"/>
                <w:szCs w:val="20"/>
                <w:lang w:eastAsia="es-MX"/>
              </w:rPr>
            </w:pPr>
          </w:p>
        </w:tc>
      </w:tr>
    </w:tbl>
    <w:p w14:paraId="7B4D2E1F" w14:textId="77777777" w:rsidR="00973D86" w:rsidRPr="00B01DAB" w:rsidRDefault="00973D86" w:rsidP="00C3039B">
      <w:pPr>
        <w:pStyle w:val="Texto"/>
        <w:spacing w:before="120" w:after="120" w:line="240" w:lineRule="auto"/>
        <w:ind w:firstLine="0"/>
        <w:rPr>
          <w:rFonts w:ascii="Soberana Sans" w:hAnsi="Soberana Sans" w:cs="Georgia"/>
          <w:sz w:val="20"/>
          <w:szCs w:val="20"/>
        </w:rPr>
      </w:pPr>
      <w:r w:rsidRPr="00B01DAB">
        <w:rPr>
          <w:rFonts w:ascii="Soberana Sans" w:hAnsi="Soberana Sans" w:cs="Georgia"/>
          <w:sz w:val="20"/>
          <w:szCs w:val="20"/>
        </w:rPr>
        <w:t>Los números de póliza que se reporten en más de un archivo plano y/o en diferentes ejercicios, deberán coincidir en su captura.</w:t>
      </w:r>
    </w:p>
    <w:p w14:paraId="5AEF6102"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Para el llenado de los archivos se deben tomar en cuenta las siguientes consideraciones:</w:t>
      </w:r>
    </w:p>
    <w:p w14:paraId="2C696C69"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w:t>
      </w:r>
      <w:r w:rsidRPr="00B01DAB">
        <w:rPr>
          <w:rFonts w:ascii="Soberana Sans" w:hAnsi="Soberana Sans" w:cs="Georgia"/>
          <w:sz w:val="20"/>
          <w:szCs w:val="20"/>
        </w:rPr>
        <w:tab/>
        <w:t>Los archivos deben ser de tipo texto con separadores, es decir, cada una de sus columnas (variables) deberán estar separadas por pipes</w:t>
      </w:r>
      <w:r w:rsidRPr="00B01DAB">
        <w:rPr>
          <w:rFonts w:ascii="Soberana Sans" w:hAnsi="Soberana Sans" w:cs="Georgia"/>
          <w:b/>
          <w:bCs/>
          <w:sz w:val="20"/>
          <w:szCs w:val="20"/>
        </w:rPr>
        <w:t xml:space="preserve"> </w:t>
      </w:r>
      <w:r w:rsidRPr="00B01DAB">
        <w:rPr>
          <w:rFonts w:ascii="Soberana Sans" w:hAnsi="Soberana Sans" w:cs="Georgia"/>
          <w:sz w:val="20"/>
          <w:szCs w:val="20"/>
        </w:rPr>
        <w:t xml:space="preserve">|, de tal manera </w:t>
      </w:r>
      <w:proofErr w:type="gramStart"/>
      <w:r w:rsidRPr="00B01DAB">
        <w:rPr>
          <w:rFonts w:ascii="Soberana Sans" w:hAnsi="Soberana Sans" w:cs="Georgia"/>
          <w:sz w:val="20"/>
          <w:szCs w:val="20"/>
        </w:rPr>
        <w:t>que</w:t>
      </w:r>
      <w:proofErr w:type="gramEnd"/>
      <w:r w:rsidRPr="00B01DAB">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370B416"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b/>
          <w:bCs/>
          <w:sz w:val="20"/>
          <w:szCs w:val="20"/>
        </w:rPr>
        <w:tab/>
      </w:r>
      <w:r w:rsidRPr="00B01DAB">
        <w:rPr>
          <w:rFonts w:ascii="Soberana Sans" w:hAnsi="Soberana Sans" w:cs="Georgia"/>
          <w:sz w:val="20"/>
          <w:szCs w:val="20"/>
        </w:rPr>
        <w:t>Al final de cada registro del archivo, se debe colocar un pipe y un</w:t>
      </w:r>
      <w:r w:rsidRPr="00B01DAB">
        <w:rPr>
          <w:rFonts w:ascii="Soberana Sans" w:hAnsi="Soberana Sans" w:cs="Georgia"/>
          <w:b/>
          <w:bCs/>
          <w:sz w:val="20"/>
          <w:szCs w:val="20"/>
        </w:rPr>
        <w:t xml:space="preserve"> </w:t>
      </w:r>
      <w:r w:rsidRPr="00B01DAB">
        <w:rPr>
          <w:rFonts w:ascii="Soberana Sans" w:hAnsi="Soberana Sans" w:cs="Georgia"/>
          <w:sz w:val="20"/>
          <w:szCs w:val="20"/>
        </w:rPr>
        <w:t>punto y coma (;) y cuando continúe otro registro, se deberá separar por un salto de renglón después del punto y coma.</w:t>
      </w:r>
    </w:p>
    <w:p w14:paraId="75B995D1"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sz w:val="20"/>
          <w:szCs w:val="20"/>
        </w:rPr>
        <w:tab/>
        <w:t>Las variables se deben registrar en el mismo orden que se definió en la estructura del archivo plano.</w:t>
      </w:r>
    </w:p>
    <w:p w14:paraId="6BB56D5B"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4.</w:t>
      </w:r>
      <w:r w:rsidRPr="00B01DAB">
        <w:rPr>
          <w:rFonts w:ascii="Soberana Sans" w:hAnsi="Soberana Sans" w:cs="Georgia"/>
          <w:sz w:val="20"/>
          <w:szCs w:val="20"/>
        </w:rPr>
        <w:tab/>
        <w:t>La información que se debe reportar corresponderá a la emisión del seguro directo.</w:t>
      </w:r>
    </w:p>
    <w:p w14:paraId="2A3134C5"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5.</w:t>
      </w:r>
      <w:r w:rsidRPr="00B01DAB">
        <w:rPr>
          <w:rFonts w:ascii="Soberana Sans" w:hAnsi="Soberana Sans" w:cs="Georgia"/>
          <w:b/>
          <w:bCs/>
          <w:sz w:val="20"/>
          <w:szCs w:val="20"/>
        </w:rPr>
        <w:tab/>
      </w:r>
      <w:r w:rsidRPr="00B01DAB">
        <w:rPr>
          <w:rFonts w:ascii="Soberana Sans" w:hAnsi="Soberana Sans" w:cs="Georgia"/>
          <w:sz w:val="20"/>
          <w:szCs w:val="20"/>
        </w:rPr>
        <w:t xml:space="preserve">Se deben considerar todos los documentos que estuvieron al menos un día en vigor dentro </w:t>
      </w:r>
      <w:r w:rsidRPr="00B01DAB">
        <w:rPr>
          <w:rFonts w:ascii="Soberana Sans" w:hAnsi="Soberana Sans" w:cs="Georgia"/>
          <w:sz w:val="20"/>
          <w:szCs w:val="20"/>
        </w:rPr>
        <w:br/>
        <w:t>del periodo de reporte.</w:t>
      </w:r>
    </w:p>
    <w:p w14:paraId="3CC23505"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6.</w:t>
      </w:r>
      <w:r w:rsidRPr="00B01DAB">
        <w:rPr>
          <w:rFonts w:ascii="Soberana Sans" w:hAnsi="Soberana Sans" w:cs="Georgia"/>
          <w:b/>
          <w:bCs/>
          <w:sz w:val="20"/>
          <w:szCs w:val="20"/>
        </w:rPr>
        <w:tab/>
      </w:r>
      <w:r w:rsidRPr="00B01DAB">
        <w:rPr>
          <w:rFonts w:ascii="Soberana Sans" w:hAnsi="Soberana Sans" w:cs="Georgia"/>
          <w:sz w:val="20"/>
          <w:szCs w:val="20"/>
        </w:rPr>
        <w:t>Se incluirán las pólizas que hayan tenido movimientos en siniestros durante el periodo en reporte, ya sea de siniestros ocurridos en el periodo o en ejercicios anteriores, sin importar si la póliza estuvo vigente algún día en el periodo del reporte. Por cada siniestro se debe llenar un registro.</w:t>
      </w:r>
    </w:p>
    <w:p w14:paraId="0178D74A"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7.</w:t>
      </w:r>
      <w:r w:rsidRPr="00B01DAB">
        <w:rPr>
          <w:rFonts w:ascii="Soberana Sans" w:hAnsi="Soberana Sans" w:cs="Georgia"/>
          <w:sz w:val="20"/>
          <w:szCs w:val="20"/>
        </w:rPr>
        <w:tab/>
        <w:t>El registro de las variables correspondientes a montos, se debe efectuar en moneda nacional (pesos).</w:t>
      </w:r>
    </w:p>
    <w:p w14:paraId="13E7D687"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8.</w:t>
      </w:r>
      <w:r w:rsidRPr="00B01DAB">
        <w:rPr>
          <w:rFonts w:ascii="Soberana Sans" w:hAnsi="Soberana Sans" w:cs="Georgia"/>
          <w:b/>
          <w:bCs/>
          <w:sz w:val="20"/>
          <w:szCs w:val="20"/>
        </w:rPr>
        <w:tab/>
      </w:r>
      <w:r w:rsidRPr="00B01DAB">
        <w:rPr>
          <w:rFonts w:ascii="Soberana Sans" w:hAnsi="Soberana Sans" w:cs="Georgia"/>
          <w:sz w:val="20"/>
          <w:szCs w:val="20"/>
        </w:rPr>
        <w:t>Los ceros contenidos en las claves de los catálogos deberán ser considerados al capturar los datos.</w:t>
      </w:r>
    </w:p>
    <w:p w14:paraId="401DA5B4"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9.</w:t>
      </w:r>
      <w:r w:rsidRPr="00B01DAB">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432ABD" w:rsidRPr="00B01DAB">
        <w:rPr>
          <w:rFonts w:ascii="Soberana Sans" w:hAnsi="Soberana Sans" w:cs="Georgia"/>
          <w:sz w:val="20"/>
          <w:szCs w:val="20"/>
        </w:rPr>
        <w:t>Reporte Regulatorio Sobre Estados Financieros RR7</w:t>
      </w:r>
      <w:r w:rsidRPr="00B01DAB">
        <w:rPr>
          <w:rFonts w:ascii="Soberana Sans" w:hAnsi="Soberana Sans" w:cs="Georgia"/>
          <w:sz w:val="20"/>
          <w:szCs w:val="20"/>
        </w:rPr>
        <w:t>). En los demás montos se utilizará el tipo de cambio del cierre anual del ejercicio a reportar.</w:t>
      </w:r>
    </w:p>
    <w:p w14:paraId="4C6AB342" w14:textId="4301A83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lastRenderedPageBreak/>
        <w:t>10.</w:t>
      </w:r>
      <w:r w:rsidRPr="00B01DAB">
        <w:rPr>
          <w:rFonts w:ascii="Soberana Sans" w:hAnsi="Soberana Sans" w:cs="Georgia"/>
          <w:sz w:val="20"/>
          <w:szCs w:val="20"/>
        </w:rPr>
        <w:tab/>
      </w:r>
      <w:r w:rsidR="00810493" w:rsidRPr="00810493">
        <w:rPr>
          <w:rFonts w:ascii="Soberana Sans" w:hAnsi="Soberana Sans" w:cs="Georgia"/>
          <w:sz w:val="20"/>
          <w:szCs w:val="20"/>
        </w:rPr>
        <w:t>Las variables primas emitida, prima retenida, prima devengada, prima devengada acumulada y todas las variables numéricas de la tabla de siniestros a excepción de ubicación o inciso se deben reportar con 2 decimales</w:t>
      </w:r>
      <w:r w:rsidRPr="00B01DAB">
        <w:rPr>
          <w:rFonts w:ascii="Soberana Sans" w:hAnsi="Soberana Sans" w:cs="Georgia"/>
          <w:sz w:val="20"/>
          <w:szCs w:val="20"/>
        </w:rPr>
        <w:t>.</w:t>
      </w:r>
    </w:p>
    <w:p w14:paraId="346BCA70" w14:textId="53606B42" w:rsidR="0004271A" w:rsidRDefault="0004271A"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11.</w:t>
      </w:r>
      <w:r w:rsidRPr="00B01DAB">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432ABD" w:rsidRPr="00B01DAB">
        <w:rPr>
          <w:rFonts w:ascii="Soberana Sans" w:hAnsi="Soberana Sans" w:cs="Georgia"/>
          <w:sz w:val="20"/>
          <w:szCs w:val="20"/>
        </w:rPr>
        <w:t xml:space="preserve">que utilicen </w:t>
      </w:r>
      <w:r w:rsidRPr="00B01DAB">
        <w:rPr>
          <w:rFonts w:ascii="Soberana Sans" w:hAnsi="Soberana Sans" w:cs="Georgia"/>
          <w:sz w:val="20"/>
          <w:szCs w:val="20"/>
        </w:rPr>
        <w:t>la clave de otros deberán indicar en su escrito de aclaraciones el desglose de los conceptos que no aparecen en el catálogo, para que s</w:t>
      </w:r>
      <w:r w:rsidR="0073615F">
        <w:rPr>
          <w:rFonts w:ascii="Soberana Sans" w:hAnsi="Soberana Sans" w:cs="Georgia"/>
          <w:sz w:val="20"/>
          <w:szCs w:val="20"/>
        </w:rPr>
        <w:t>e genere</w:t>
      </w:r>
      <w:r w:rsidRPr="00B01DAB">
        <w:rPr>
          <w:rFonts w:ascii="Soberana Sans" w:hAnsi="Soberana Sans" w:cs="Georgia"/>
          <w:sz w:val="20"/>
          <w:szCs w:val="20"/>
        </w:rPr>
        <w:t xml:space="preserve"> la opción correspondiente y no sea motivo de emplazamiento.</w:t>
      </w:r>
    </w:p>
    <w:p w14:paraId="34FFA86E" w14:textId="5BF33F7C" w:rsidR="006C1459" w:rsidRPr="00B01DAB" w:rsidRDefault="006C1459" w:rsidP="00B01DAB">
      <w:pPr>
        <w:pStyle w:val="ROMANOS"/>
        <w:spacing w:after="12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6C1459">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6BA0E7D1" w14:textId="77777777" w:rsidR="00C3039B" w:rsidRDefault="00C3039B" w:rsidP="00B01DAB">
      <w:pPr>
        <w:pStyle w:val="Texto"/>
        <w:spacing w:after="120" w:line="240" w:lineRule="auto"/>
        <w:rPr>
          <w:rFonts w:ascii="Soberana Sans" w:hAnsi="Soberana Sans" w:cs="Georgia"/>
          <w:sz w:val="20"/>
          <w:szCs w:val="20"/>
        </w:rPr>
      </w:pPr>
    </w:p>
    <w:p w14:paraId="2641EDE6" w14:textId="0917A851" w:rsidR="00973D86" w:rsidRPr="00B01DAB" w:rsidRDefault="00973D86" w:rsidP="00B01DAB">
      <w:pPr>
        <w:pStyle w:val="Texto"/>
        <w:spacing w:after="120" w:line="240" w:lineRule="auto"/>
        <w:rPr>
          <w:rFonts w:ascii="Soberana Sans" w:hAnsi="Soberana Sans" w:cs="Georgia"/>
          <w:sz w:val="20"/>
          <w:szCs w:val="20"/>
        </w:rPr>
      </w:pPr>
      <w:r w:rsidRPr="00B01DAB">
        <w:rPr>
          <w:rFonts w:ascii="Soberana Sans" w:hAnsi="Soberana Sans" w:cs="Georgia"/>
          <w:sz w:val="20"/>
          <w:szCs w:val="20"/>
        </w:rPr>
        <w:t>A continuación</w:t>
      </w:r>
      <w:r w:rsidR="00BD3EC0">
        <w:rPr>
          <w:rFonts w:ascii="Soberana Sans" w:hAnsi="Soberana Sans" w:cs="Georgia"/>
          <w:sz w:val="20"/>
          <w:szCs w:val="20"/>
        </w:rPr>
        <w:t>,</w:t>
      </w:r>
      <w:r w:rsidRPr="00B01DAB">
        <w:rPr>
          <w:rFonts w:ascii="Soberana Sans" w:hAnsi="Soberana Sans" w:cs="Georgia"/>
          <w:sz w:val="20"/>
          <w:szCs w:val="20"/>
        </w:rPr>
        <w:t xml:space="preserve"> se presenta la estructura de cada uno de los archivos antes mencionados.</w:t>
      </w:r>
    </w:p>
    <w:tbl>
      <w:tblPr>
        <w:tblW w:w="8685" w:type="dxa"/>
        <w:tblInd w:w="23" w:type="dxa"/>
        <w:tblLayout w:type="fixed"/>
        <w:tblCellMar>
          <w:left w:w="0" w:type="dxa"/>
          <w:right w:w="0" w:type="dxa"/>
        </w:tblCellMar>
        <w:tblLook w:val="0000" w:firstRow="0" w:lastRow="0" w:firstColumn="0" w:lastColumn="0" w:noHBand="0" w:noVBand="0"/>
      </w:tblPr>
      <w:tblGrid>
        <w:gridCol w:w="758"/>
        <w:gridCol w:w="4011"/>
        <w:gridCol w:w="1479"/>
        <w:gridCol w:w="998"/>
        <w:gridCol w:w="1439"/>
      </w:tblGrid>
      <w:tr w:rsidR="00973D86" w:rsidRPr="00B01DAB" w14:paraId="09A9DAE5" w14:textId="77777777" w:rsidTr="00C2402F">
        <w:trPr>
          <w:trHeight w:val="20"/>
        </w:trPr>
        <w:tc>
          <w:tcPr>
            <w:tcW w:w="8685" w:type="dxa"/>
            <w:gridSpan w:val="5"/>
            <w:tcBorders>
              <w:top w:val="double" w:sz="6" w:space="0" w:color="auto"/>
              <w:left w:val="double" w:sz="6" w:space="0" w:color="auto"/>
              <w:bottom w:val="double" w:sz="6" w:space="0" w:color="000000"/>
              <w:right w:val="double" w:sz="6" w:space="0" w:color="000000"/>
            </w:tcBorders>
          </w:tcPr>
          <w:p w14:paraId="4A5067C5"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Archivo Plano “Datos Generales”</w:t>
            </w:r>
          </w:p>
        </w:tc>
      </w:tr>
      <w:tr w:rsidR="00973D86" w:rsidRPr="00B01DAB" w14:paraId="2A984B5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543F2D00"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4011" w:type="dxa"/>
            <w:tcBorders>
              <w:top w:val="single" w:sz="6" w:space="0" w:color="auto"/>
              <w:left w:val="single" w:sz="6" w:space="0" w:color="auto"/>
              <w:bottom w:val="single" w:sz="6" w:space="0" w:color="auto"/>
              <w:right w:val="single" w:sz="6" w:space="0" w:color="auto"/>
            </w:tcBorders>
          </w:tcPr>
          <w:p w14:paraId="16AE407B"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479" w:type="dxa"/>
            <w:tcBorders>
              <w:top w:val="single" w:sz="6" w:space="0" w:color="auto"/>
              <w:left w:val="single" w:sz="6" w:space="0" w:color="auto"/>
              <w:bottom w:val="single" w:sz="6" w:space="0" w:color="auto"/>
              <w:right w:val="single" w:sz="6" w:space="0" w:color="auto"/>
            </w:tcBorders>
          </w:tcPr>
          <w:p w14:paraId="35EC5C3E"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998" w:type="dxa"/>
            <w:tcBorders>
              <w:top w:val="single" w:sz="6" w:space="0" w:color="auto"/>
              <w:left w:val="single" w:sz="6" w:space="0" w:color="auto"/>
              <w:bottom w:val="single" w:sz="6" w:space="0" w:color="auto"/>
              <w:right w:val="single" w:sz="6" w:space="0" w:color="auto"/>
            </w:tcBorders>
          </w:tcPr>
          <w:p w14:paraId="479B7AC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439" w:type="dxa"/>
            <w:tcBorders>
              <w:top w:val="single" w:sz="6" w:space="0" w:color="auto"/>
              <w:left w:val="single" w:sz="6" w:space="0" w:color="auto"/>
              <w:bottom w:val="single" w:sz="6" w:space="0" w:color="auto"/>
              <w:right w:val="double" w:sz="6" w:space="0" w:color="auto"/>
            </w:tcBorders>
          </w:tcPr>
          <w:p w14:paraId="32C236B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r w:rsidRPr="00B01DAB">
              <w:rPr>
                <w:rStyle w:val="Refdenotaalpie"/>
                <w:rFonts w:ascii="Soberana Sans" w:hAnsi="Soberana Sans" w:cs="Georgia"/>
                <w:sz w:val="20"/>
                <w:szCs w:val="20"/>
              </w:rPr>
              <w:footnoteReference w:customMarkFollows="1" w:id="2"/>
              <w:t>*</w:t>
            </w:r>
          </w:p>
        </w:tc>
      </w:tr>
      <w:tr w:rsidR="00973D86" w:rsidRPr="00B01DAB" w14:paraId="7DEDA63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F8FA20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14:paraId="344884D8" w14:textId="77777777" w:rsidR="00973D86" w:rsidRPr="00B01DAB" w:rsidRDefault="00973D86" w:rsidP="00B01DAB">
            <w:pPr>
              <w:pStyle w:val="Texto"/>
              <w:spacing w:after="120" w:line="240" w:lineRule="auto"/>
              <w:ind w:left="31"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14:paraId="5D1D2E2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43818123"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439" w:type="dxa"/>
            <w:tcBorders>
              <w:top w:val="single" w:sz="6" w:space="0" w:color="auto"/>
              <w:left w:val="single" w:sz="6" w:space="0" w:color="auto"/>
              <w:bottom w:val="single" w:sz="6" w:space="0" w:color="auto"/>
              <w:right w:val="double" w:sz="6" w:space="0" w:color="auto"/>
            </w:tcBorders>
          </w:tcPr>
          <w:p w14:paraId="5A44012B"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31CAB702"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10E4C6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14:paraId="3C9686CE" w14:textId="61AC790B" w:rsidR="00973D86" w:rsidRPr="00B01DAB" w:rsidRDefault="00742605"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Clave de la u</w:t>
            </w:r>
            <w:r w:rsidR="00A00B2C" w:rsidRPr="00B01DAB">
              <w:rPr>
                <w:rFonts w:ascii="Soberana Sans" w:hAnsi="Soberana Sans" w:cs="Georgia"/>
                <w:b/>
                <w:bCs/>
                <w:sz w:val="20"/>
                <w:szCs w:val="20"/>
              </w:rPr>
              <w:t>bicación</w:t>
            </w:r>
          </w:p>
        </w:tc>
        <w:tc>
          <w:tcPr>
            <w:tcW w:w="1479" w:type="dxa"/>
            <w:tcBorders>
              <w:top w:val="single" w:sz="6" w:space="0" w:color="auto"/>
              <w:left w:val="single" w:sz="6" w:space="0" w:color="auto"/>
              <w:bottom w:val="single" w:sz="6" w:space="0" w:color="auto"/>
              <w:right w:val="single" w:sz="6" w:space="0" w:color="auto"/>
            </w:tcBorders>
          </w:tcPr>
          <w:p w14:paraId="75BE4FD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210913F7"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14:paraId="744FBB2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33C15EE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91979B7" w14:textId="58BBFC3C"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14:paraId="115F5C11" w14:textId="77777777" w:rsidR="00973D86" w:rsidRPr="00B01DAB" w:rsidRDefault="00775C0D"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inicio de vigencia</w:t>
            </w:r>
          </w:p>
        </w:tc>
        <w:tc>
          <w:tcPr>
            <w:tcW w:w="1479" w:type="dxa"/>
            <w:tcBorders>
              <w:top w:val="single" w:sz="6" w:space="0" w:color="auto"/>
              <w:left w:val="single" w:sz="6" w:space="0" w:color="auto"/>
              <w:bottom w:val="single" w:sz="6" w:space="0" w:color="auto"/>
              <w:right w:val="single" w:sz="6" w:space="0" w:color="auto"/>
            </w:tcBorders>
          </w:tcPr>
          <w:p w14:paraId="125BB1F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62C66C7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713C5CC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26CADD74"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C624E09" w14:textId="2A66819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14:paraId="025876C1" w14:textId="77777777" w:rsidR="00973D86" w:rsidRPr="00B01DAB" w:rsidRDefault="00775C0D"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fin de vigencia</w:t>
            </w:r>
          </w:p>
        </w:tc>
        <w:tc>
          <w:tcPr>
            <w:tcW w:w="1479" w:type="dxa"/>
            <w:tcBorders>
              <w:top w:val="single" w:sz="6" w:space="0" w:color="auto"/>
              <w:left w:val="single" w:sz="6" w:space="0" w:color="auto"/>
              <w:bottom w:val="single" w:sz="6" w:space="0" w:color="auto"/>
              <w:right w:val="single" w:sz="6" w:space="0" w:color="auto"/>
            </w:tcBorders>
          </w:tcPr>
          <w:p w14:paraId="16D0888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591288A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37111E7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49614C3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F9E6848" w14:textId="6714B59E"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14:paraId="0B13746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cancelación</w:t>
            </w:r>
          </w:p>
        </w:tc>
        <w:tc>
          <w:tcPr>
            <w:tcW w:w="1479" w:type="dxa"/>
            <w:tcBorders>
              <w:top w:val="single" w:sz="6" w:space="0" w:color="auto"/>
              <w:left w:val="single" w:sz="6" w:space="0" w:color="auto"/>
              <w:bottom w:val="single" w:sz="6" w:space="0" w:color="auto"/>
              <w:right w:val="single" w:sz="6" w:space="0" w:color="auto"/>
            </w:tcBorders>
          </w:tcPr>
          <w:p w14:paraId="0464D8D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2BDEEED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227DA64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65FF73FC"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34B5799A" w14:textId="288CEF3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14:paraId="3106D573"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Moneda</w:t>
            </w:r>
          </w:p>
        </w:tc>
        <w:tc>
          <w:tcPr>
            <w:tcW w:w="1479" w:type="dxa"/>
            <w:tcBorders>
              <w:top w:val="single" w:sz="6" w:space="0" w:color="auto"/>
              <w:left w:val="single" w:sz="6" w:space="0" w:color="auto"/>
              <w:bottom w:val="single" w:sz="6" w:space="0" w:color="auto"/>
              <w:right w:val="single" w:sz="6" w:space="0" w:color="auto"/>
            </w:tcBorders>
          </w:tcPr>
          <w:p w14:paraId="6E3761B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5DAC6127" w14:textId="77777777" w:rsidR="00973D86" w:rsidRPr="00B01DAB" w:rsidRDefault="0066732F"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lang w:val="fr-FR"/>
              </w:rPr>
              <w:t>2</w:t>
            </w:r>
          </w:p>
        </w:tc>
        <w:tc>
          <w:tcPr>
            <w:tcW w:w="1439" w:type="dxa"/>
            <w:tcBorders>
              <w:top w:val="single" w:sz="6" w:space="0" w:color="auto"/>
              <w:left w:val="single" w:sz="6" w:space="0" w:color="auto"/>
              <w:bottom w:val="single" w:sz="6" w:space="0" w:color="auto"/>
              <w:right w:val="double" w:sz="6" w:space="0" w:color="auto"/>
            </w:tcBorders>
          </w:tcPr>
          <w:p w14:paraId="3917ED82"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lang w:val="fr-FR"/>
              </w:rPr>
              <w:t>2.1</w:t>
            </w:r>
          </w:p>
        </w:tc>
      </w:tr>
      <w:tr w:rsidR="00973D86" w:rsidRPr="00B01DAB" w14:paraId="4FB54DFF"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41169A2" w14:textId="4C3CB3B4"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7</w:t>
            </w:r>
          </w:p>
        </w:tc>
        <w:tc>
          <w:tcPr>
            <w:tcW w:w="4011" w:type="dxa"/>
            <w:tcBorders>
              <w:top w:val="single" w:sz="6" w:space="0" w:color="auto"/>
              <w:left w:val="single" w:sz="6" w:space="0" w:color="auto"/>
              <w:bottom w:val="single" w:sz="6" w:space="0" w:color="auto"/>
              <w:right w:val="single" w:sz="6" w:space="0" w:color="auto"/>
            </w:tcBorders>
          </w:tcPr>
          <w:p w14:paraId="7B0E3295"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Forma de venta</w:t>
            </w:r>
          </w:p>
        </w:tc>
        <w:tc>
          <w:tcPr>
            <w:tcW w:w="1479" w:type="dxa"/>
            <w:tcBorders>
              <w:top w:val="single" w:sz="6" w:space="0" w:color="auto"/>
              <w:left w:val="single" w:sz="6" w:space="0" w:color="auto"/>
              <w:bottom w:val="single" w:sz="6" w:space="0" w:color="auto"/>
              <w:right w:val="single" w:sz="6" w:space="0" w:color="auto"/>
            </w:tcBorders>
          </w:tcPr>
          <w:p w14:paraId="6AB769F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96877CE" w14:textId="77777777" w:rsidR="00973D86"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57C8DC39"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1</w:t>
            </w:r>
          </w:p>
        </w:tc>
      </w:tr>
      <w:tr w:rsidR="00973D86" w:rsidRPr="00B01DAB" w14:paraId="4786DAC2"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797E20ED" w14:textId="1C2D29E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4011" w:type="dxa"/>
            <w:tcBorders>
              <w:top w:val="single" w:sz="6" w:space="0" w:color="auto"/>
              <w:left w:val="single" w:sz="6" w:space="0" w:color="auto"/>
              <w:bottom w:val="single" w:sz="6" w:space="0" w:color="auto"/>
              <w:right w:val="single" w:sz="6" w:space="0" w:color="auto"/>
            </w:tcBorders>
          </w:tcPr>
          <w:p w14:paraId="76C21683"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Giro</w:t>
            </w:r>
          </w:p>
        </w:tc>
        <w:tc>
          <w:tcPr>
            <w:tcW w:w="1479" w:type="dxa"/>
            <w:tcBorders>
              <w:top w:val="single" w:sz="6" w:space="0" w:color="auto"/>
              <w:left w:val="single" w:sz="6" w:space="0" w:color="auto"/>
              <w:bottom w:val="single" w:sz="6" w:space="0" w:color="auto"/>
              <w:right w:val="single" w:sz="6" w:space="0" w:color="auto"/>
            </w:tcBorders>
          </w:tcPr>
          <w:p w14:paraId="0EE6878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3CE9AA6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6B3ABD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r>
      <w:tr w:rsidR="00973D86" w:rsidRPr="00B01DAB" w14:paraId="4B284178"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B832D27" w14:textId="18D441B9"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9</w:t>
            </w:r>
          </w:p>
        </w:tc>
        <w:tc>
          <w:tcPr>
            <w:tcW w:w="4011" w:type="dxa"/>
            <w:tcBorders>
              <w:top w:val="single" w:sz="6" w:space="0" w:color="auto"/>
              <w:left w:val="single" w:sz="6" w:space="0" w:color="auto"/>
              <w:bottom w:val="single" w:sz="6" w:space="0" w:color="auto"/>
              <w:right w:val="single" w:sz="6" w:space="0" w:color="auto"/>
            </w:tcBorders>
          </w:tcPr>
          <w:p w14:paraId="1268017F"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Entidad/Municipio</w:t>
            </w:r>
          </w:p>
        </w:tc>
        <w:tc>
          <w:tcPr>
            <w:tcW w:w="1479" w:type="dxa"/>
            <w:tcBorders>
              <w:top w:val="single" w:sz="6" w:space="0" w:color="auto"/>
              <w:left w:val="single" w:sz="6" w:space="0" w:color="auto"/>
              <w:bottom w:val="single" w:sz="6" w:space="0" w:color="auto"/>
              <w:right w:val="single" w:sz="6" w:space="0" w:color="auto"/>
            </w:tcBorders>
          </w:tcPr>
          <w:p w14:paraId="3B0E0DD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2535235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1439" w:type="dxa"/>
            <w:tcBorders>
              <w:top w:val="single" w:sz="6" w:space="0" w:color="auto"/>
              <w:left w:val="single" w:sz="6" w:space="0" w:color="auto"/>
              <w:bottom w:val="single" w:sz="6" w:space="0" w:color="auto"/>
              <w:right w:val="double" w:sz="6" w:space="0" w:color="auto"/>
            </w:tcBorders>
          </w:tcPr>
          <w:p w14:paraId="029938E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16.2</w:t>
            </w:r>
          </w:p>
        </w:tc>
      </w:tr>
      <w:tr w:rsidR="00973D86" w:rsidRPr="00B01DAB" w14:paraId="235BD329"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2646CBD" w14:textId="5DFD1C8C"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10</w:t>
            </w:r>
          </w:p>
        </w:tc>
        <w:tc>
          <w:tcPr>
            <w:tcW w:w="4011" w:type="dxa"/>
            <w:tcBorders>
              <w:top w:val="single" w:sz="6" w:space="0" w:color="auto"/>
              <w:left w:val="single" w:sz="6" w:space="0" w:color="auto"/>
              <w:bottom w:val="single" w:sz="6" w:space="0" w:color="auto"/>
              <w:right w:val="single" w:sz="6" w:space="0" w:color="auto"/>
            </w:tcBorders>
          </w:tcPr>
          <w:p w14:paraId="41AC7ED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479" w:type="dxa"/>
            <w:tcBorders>
              <w:top w:val="single" w:sz="6" w:space="0" w:color="auto"/>
              <w:left w:val="single" w:sz="6" w:space="0" w:color="auto"/>
              <w:bottom w:val="single" w:sz="6" w:space="0" w:color="auto"/>
              <w:right w:val="single" w:sz="6" w:space="0" w:color="auto"/>
            </w:tcBorders>
          </w:tcPr>
          <w:p w14:paraId="118A61A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4D05CC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4884A28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18.7</w:t>
            </w:r>
          </w:p>
        </w:tc>
      </w:tr>
      <w:tr w:rsidR="00973D86" w:rsidRPr="00B01DAB" w14:paraId="2151432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4C095A0" w14:textId="04C426B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11</w:t>
            </w:r>
          </w:p>
        </w:tc>
        <w:tc>
          <w:tcPr>
            <w:tcW w:w="4011" w:type="dxa"/>
            <w:tcBorders>
              <w:top w:val="single" w:sz="6" w:space="0" w:color="auto"/>
              <w:left w:val="single" w:sz="6" w:space="0" w:color="auto"/>
              <w:bottom w:val="single" w:sz="6" w:space="0" w:color="auto"/>
              <w:right w:val="single" w:sz="6" w:space="0" w:color="auto"/>
            </w:tcBorders>
          </w:tcPr>
          <w:p w14:paraId="3B38EAC6"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emitida</w:t>
            </w:r>
          </w:p>
        </w:tc>
        <w:tc>
          <w:tcPr>
            <w:tcW w:w="1479" w:type="dxa"/>
            <w:tcBorders>
              <w:top w:val="single" w:sz="6" w:space="0" w:color="auto"/>
              <w:left w:val="single" w:sz="6" w:space="0" w:color="auto"/>
              <w:bottom w:val="single" w:sz="6" w:space="0" w:color="auto"/>
              <w:right w:val="single" w:sz="6" w:space="0" w:color="auto"/>
            </w:tcBorders>
          </w:tcPr>
          <w:p w14:paraId="11938AF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6447FCA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38B560D9"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67E9D02E"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58A9666" w14:textId="6FFC4DAF"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4011" w:type="dxa"/>
            <w:tcBorders>
              <w:top w:val="single" w:sz="6" w:space="0" w:color="auto"/>
              <w:left w:val="single" w:sz="6" w:space="0" w:color="auto"/>
              <w:bottom w:val="single" w:sz="6" w:space="0" w:color="auto"/>
              <w:right w:val="single" w:sz="6" w:space="0" w:color="auto"/>
            </w:tcBorders>
          </w:tcPr>
          <w:p w14:paraId="70B88F5C"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retenida</w:t>
            </w:r>
          </w:p>
        </w:tc>
        <w:tc>
          <w:tcPr>
            <w:tcW w:w="1479" w:type="dxa"/>
            <w:tcBorders>
              <w:top w:val="single" w:sz="6" w:space="0" w:color="auto"/>
              <w:left w:val="single" w:sz="6" w:space="0" w:color="auto"/>
              <w:bottom w:val="single" w:sz="6" w:space="0" w:color="auto"/>
              <w:right w:val="single" w:sz="6" w:space="0" w:color="auto"/>
            </w:tcBorders>
          </w:tcPr>
          <w:p w14:paraId="7360A11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5D12274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1C78F8B4"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0A2EF940"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0FE456CC" w14:textId="5535C4B1"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13</w:t>
            </w:r>
          </w:p>
        </w:tc>
        <w:tc>
          <w:tcPr>
            <w:tcW w:w="4011" w:type="dxa"/>
            <w:tcBorders>
              <w:top w:val="single" w:sz="6" w:space="0" w:color="auto"/>
              <w:left w:val="single" w:sz="6" w:space="0" w:color="auto"/>
              <w:bottom w:val="single" w:sz="6" w:space="0" w:color="auto"/>
              <w:right w:val="single" w:sz="6" w:space="0" w:color="auto"/>
            </w:tcBorders>
          </w:tcPr>
          <w:p w14:paraId="45E27AAB"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devengada</w:t>
            </w:r>
          </w:p>
        </w:tc>
        <w:tc>
          <w:tcPr>
            <w:tcW w:w="1479" w:type="dxa"/>
            <w:tcBorders>
              <w:top w:val="single" w:sz="6" w:space="0" w:color="auto"/>
              <w:left w:val="single" w:sz="6" w:space="0" w:color="auto"/>
              <w:bottom w:val="single" w:sz="6" w:space="0" w:color="auto"/>
              <w:right w:val="single" w:sz="6" w:space="0" w:color="auto"/>
            </w:tcBorders>
          </w:tcPr>
          <w:p w14:paraId="1C88D2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80262A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1E8FB567"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2BA445A1"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71CD501" w14:textId="612CE0C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4011" w:type="dxa"/>
            <w:tcBorders>
              <w:top w:val="single" w:sz="6" w:space="0" w:color="auto"/>
              <w:left w:val="single" w:sz="6" w:space="0" w:color="auto"/>
              <w:bottom w:val="single" w:sz="6" w:space="0" w:color="auto"/>
              <w:right w:val="single" w:sz="6" w:space="0" w:color="auto"/>
            </w:tcBorders>
          </w:tcPr>
          <w:p w14:paraId="38246F8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Comisión directa</w:t>
            </w:r>
          </w:p>
        </w:tc>
        <w:tc>
          <w:tcPr>
            <w:tcW w:w="1479" w:type="dxa"/>
            <w:tcBorders>
              <w:top w:val="single" w:sz="6" w:space="0" w:color="auto"/>
              <w:left w:val="single" w:sz="6" w:space="0" w:color="auto"/>
              <w:bottom w:val="single" w:sz="6" w:space="0" w:color="auto"/>
              <w:right w:val="single" w:sz="6" w:space="0" w:color="auto"/>
            </w:tcBorders>
          </w:tcPr>
          <w:p w14:paraId="68D6E0D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167D43D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14:paraId="5E9F9858"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7C49573A"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58100D46" w14:textId="739FE6A3"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15</w:t>
            </w:r>
          </w:p>
        </w:tc>
        <w:tc>
          <w:tcPr>
            <w:tcW w:w="4011" w:type="dxa"/>
            <w:tcBorders>
              <w:top w:val="single" w:sz="6" w:space="0" w:color="auto"/>
              <w:left w:val="single" w:sz="6" w:space="0" w:color="auto"/>
              <w:bottom w:val="single" w:sz="6" w:space="0" w:color="auto"/>
              <w:right w:val="single" w:sz="6" w:space="0" w:color="auto"/>
            </w:tcBorders>
          </w:tcPr>
          <w:p w14:paraId="7ADA23D2"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emisión</w:t>
            </w:r>
          </w:p>
        </w:tc>
        <w:tc>
          <w:tcPr>
            <w:tcW w:w="1479" w:type="dxa"/>
            <w:tcBorders>
              <w:top w:val="single" w:sz="6" w:space="0" w:color="auto"/>
              <w:left w:val="single" w:sz="6" w:space="0" w:color="auto"/>
              <w:bottom w:val="single" w:sz="6" w:space="0" w:color="auto"/>
              <w:right w:val="single" w:sz="6" w:space="0" w:color="auto"/>
            </w:tcBorders>
          </w:tcPr>
          <w:p w14:paraId="1D9D36F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3353399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1AD519BE"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proofErr w:type="spellStart"/>
            <w:r w:rsidRPr="00B01DAB">
              <w:rPr>
                <w:rFonts w:ascii="Soberana Sans" w:hAnsi="Soberana Sans" w:cs="Georgia"/>
                <w:sz w:val="20"/>
                <w:szCs w:val="20"/>
              </w:rPr>
              <w:t>aaaammdd</w:t>
            </w:r>
            <w:proofErr w:type="spellEnd"/>
          </w:p>
        </w:tc>
      </w:tr>
      <w:tr w:rsidR="00973D86" w:rsidRPr="00B01DAB" w14:paraId="49341A8A"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4A437AB" w14:textId="227DE31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w:t>
            </w:r>
          </w:p>
        </w:tc>
        <w:tc>
          <w:tcPr>
            <w:tcW w:w="4011" w:type="dxa"/>
            <w:tcBorders>
              <w:top w:val="single" w:sz="6" w:space="0" w:color="auto"/>
              <w:left w:val="single" w:sz="6" w:space="0" w:color="auto"/>
              <w:bottom w:val="single" w:sz="6" w:space="0" w:color="auto"/>
              <w:right w:val="single" w:sz="6" w:space="0" w:color="auto"/>
            </w:tcBorders>
          </w:tcPr>
          <w:p w14:paraId="4AF86EAA" w14:textId="77777777" w:rsidR="00973D86" w:rsidRPr="00B01DAB" w:rsidRDefault="00F73462"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Subtipo de seguro</w:t>
            </w:r>
          </w:p>
        </w:tc>
        <w:tc>
          <w:tcPr>
            <w:tcW w:w="1479" w:type="dxa"/>
            <w:tcBorders>
              <w:top w:val="single" w:sz="6" w:space="0" w:color="auto"/>
              <w:left w:val="single" w:sz="6" w:space="0" w:color="auto"/>
              <w:bottom w:val="single" w:sz="6" w:space="0" w:color="auto"/>
              <w:right w:val="single" w:sz="6" w:space="0" w:color="auto"/>
            </w:tcBorders>
          </w:tcPr>
          <w:p w14:paraId="37BA5DE7" w14:textId="77777777" w:rsidR="00973D86" w:rsidRPr="00B01DAB" w:rsidRDefault="00F73462"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3B1413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1439" w:type="dxa"/>
            <w:tcBorders>
              <w:top w:val="single" w:sz="6" w:space="0" w:color="auto"/>
              <w:left w:val="single" w:sz="6" w:space="0" w:color="auto"/>
              <w:bottom w:val="single" w:sz="6" w:space="0" w:color="auto"/>
              <w:right w:val="double" w:sz="6" w:space="0" w:color="auto"/>
            </w:tcBorders>
          </w:tcPr>
          <w:p w14:paraId="421F635F" w14:textId="77777777" w:rsidR="00973D86" w:rsidRPr="00B01DAB" w:rsidRDefault="00F73462"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84</w:t>
            </w:r>
          </w:p>
        </w:tc>
      </w:tr>
      <w:tr w:rsidR="00973D86" w:rsidRPr="00B01DAB" w14:paraId="6613E16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EEAF09A" w14:textId="24E885D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17</w:t>
            </w:r>
          </w:p>
        </w:tc>
        <w:tc>
          <w:tcPr>
            <w:tcW w:w="4011" w:type="dxa"/>
            <w:tcBorders>
              <w:top w:val="single" w:sz="6" w:space="0" w:color="auto"/>
              <w:left w:val="single" w:sz="6" w:space="0" w:color="auto"/>
              <w:bottom w:val="single" w:sz="6" w:space="0" w:color="auto"/>
              <w:right w:val="single" w:sz="6" w:space="0" w:color="auto"/>
            </w:tcBorders>
          </w:tcPr>
          <w:p w14:paraId="461D474B"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Estatus</w:t>
            </w:r>
          </w:p>
        </w:tc>
        <w:tc>
          <w:tcPr>
            <w:tcW w:w="1479" w:type="dxa"/>
            <w:tcBorders>
              <w:top w:val="single" w:sz="6" w:space="0" w:color="auto"/>
              <w:left w:val="single" w:sz="6" w:space="0" w:color="auto"/>
              <w:bottom w:val="single" w:sz="6" w:space="0" w:color="auto"/>
              <w:right w:val="single" w:sz="6" w:space="0" w:color="auto"/>
            </w:tcBorders>
          </w:tcPr>
          <w:p w14:paraId="6C44F21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2C095BF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7E1AD2BF"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20.1</w:t>
            </w:r>
          </w:p>
        </w:tc>
      </w:tr>
      <w:tr w:rsidR="00742605" w:rsidRPr="00B01DAB" w14:paraId="184286BC" w14:textId="77777777" w:rsidTr="00C2402F">
        <w:trPr>
          <w:trHeight w:val="20"/>
        </w:trPr>
        <w:tc>
          <w:tcPr>
            <w:tcW w:w="758" w:type="dxa"/>
            <w:tcBorders>
              <w:top w:val="single" w:sz="6" w:space="0" w:color="auto"/>
              <w:left w:val="double" w:sz="6" w:space="0" w:color="auto"/>
              <w:bottom w:val="double" w:sz="6" w:space="0" w:color="auto"/>
              <w:right w:val="single" w:sz="6" w:space="0" w:color="auto"/>
            </w:tcBorders>
          </w:tcPr>
          <w:p w14:paraId="23BBC5C7" w14:textId="191356E5"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E6E15" w:rsidRPr="00B01DAB">
              <w:rPr>
                <w:rFonts w:ascii="Soberana Sans" w:hAnsi="Soberana Sans" w:cs="Georgia"/>
                <w:sz w:val="20"/>
                <w:szCs w:val="20"/>
              </w:rPr>
              <w:t>8</w:t>
            </w:r>
          </w:p>
        </w:tc>
        <w:tc>
          <w:tcPr>
            <w:tcW w:w="4011" w:type="dxa"/>
            <w:tcBorders>
              <w:top w:val="single" w:sz="6" w:space="0" w:color="auto"/>
              <w:left w:val="single" w:sz="6" w:space="0" w:color="auto"/>
              <w:bottom w:val="double" w:sz="6" w:space="0" w:color="auto"/>
              <w:right w:val="single" w:sz="6" w:space="0" w:color="auto"/>
            </w:tcBorders>
          </w:tcPr>
          <w:p w14:paraId="759F1917" w14:textId="690B1482" w:rsidR="00742605" w:rsidRPr="00B01DAB" w:rsidRDefault="00742605"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devengada acumulada</w:t>
            </w:r>
          </w:p>
        </w:tc>
        <w:tc>
          <w:tcPr>
            <w:tcW w:w="1479" w:type="dxa"/>
            <w:tcBorders>
              <w:top w:val="single" w:sz="6" w:space="0" w:color="auto"/>
              <w:left w:val="single" w:sz="6" w:space="0" w:color="auto"/>
              <w:bottom w:val="double" w:sz="6" w:space="0" w:color="auto"/>
              <w:right w:val="single" w:sz="6" w:space="0" w:color="auto"/>
            </w:tcBorders>
          </w:tcPr>
          <w:p w14:paraId="7392713A" w14:textId="43FB5351"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double" w:sz="6" w:space="0" w:color="auto"/>
              <w:right w:val="single" w:sz="6" w:space="0" w:color="auto"/>
            </w:tcBorders>
          </w:tcPr>
          <w:p w14:paraId="540EB13C" w14:textId="02C71135"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439" w:type="dxa"/>
            <w:tcBorders>
              <w:top w:val="single" w:sz="6" w:space="0" w:color="auto"/>
              <w:left w:val="single" w:sz="6" w:space="0" w:color="auto"/>
              <w:bottom w:val="double" w:sz="6" w:space="0" w:color="auto"/>
              <w:right w:val="double" w:sz="6" w:space="0" w:color="auto"/>
            </w:tcBorders>
          </w:tcPr>
          <w:p w14:paraId="52B22BAE" w14:textId="5513990A" w:rsidR="00742605" w:rsidRPr="00B01DAB" w:rsidRDefault="00742605"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bl>
    <w:p w14:paraId="4B378994" w14:textId="1D113EBD" w:rsidR="00973D86" w:rsidRDefault="00973D86" w:rsidP="00B01DAB">
      <w:pPr>
        <w:pStyle w:val="Texto"/>
        <w:spacing w:after="120" w:line="240" w:lineRule="auto"/>
        <w:rPr>
          <w:rFonts w:ascii="Soberana Sans" w:hAnsi="Soberana Sans" w:cs="Georgia"/>
          <w:sz w:val="20"/>
          <w:szCs w:val="20"/>
        </w:rPr>
      </w:pPr>
    </w:p>
    <w:p w14:paraId="39A08C36" w14:textId="5F2FCC41" w:rsidR="00C3039B" w:rsidRDefault="00C3039B" w:rsidP="00B01DAB">
      <w:pPr>
        <w:pStyle w:val="Texto"/>
        <w:spacing w:after="120" w:line="240" w:lineRule="auto"/>
        <w:rPr>
          <w:rFonts w:ascii="Soberana Sans" w:hAnsi="Soberana Sans" w:cs="Georgia"/>
          <w:sz w:val="20"/>
          <w:szCs w:val="20"/>
        </w:rPr>
      </w:pPr>
    </w:p>
    <w:tbl>
      <w:tblPr>
        <w:tblW w:w="8634" w:type="dxa"/>
        <w:tblInd w:w="23" w:type="dxa"/>
        <w:tblLayout w:type="fixed"/>
        <w:tblCellMar>
          <w:left w:w="0" w:type="dxa"/>
          <w:right w:w="0" w:type="dxa"/>
        </w:tblCellMar>
        <w:tblLook w:val="0000" w:firstRow="0" w:lastRow="0" w:firstColumn="0" w:lastColumn="0" w:noHBand="0" w:noVBand="0"/>
      </w:tblPr>
      <w:tblGrid>
        <w:gridCol w:w="1012"/>
        <w:gridCol w:w="3853"/>
        <w:gridCol w:w="1452"/>
        <w:gridCol w:w="980"/>
        <w:gridCol w:w="1324"/>
        <w:gridCol w:w="13"/>
      </w:tblGrid>
      <w:tr w:rsidR="00973D86" w:rsidRPr="00B01DAB" w14:paraId="6D70E175" w14:textId="77777777" w:rsidTr="00C2402F">
        <w:trPr>
          <w:gridAfter w:val="1"/>
          <w:wAfter w:w="13" w:type="dxa"/>
          <w:trHeight w:val="20"/>
        </w:trPr>
        <w:tc>
          <w:tcPr>
            <w:tcW w:w="8621" w:type="dxa"/>
            <w:gridSpan w:val="5"/>
            <w:tcBorders>
              <w:top w:val="double" w:sz="6" w:space="0" w:color="auto"/>
              <w:left w:val="double" w:sz="6" w:space="0" w:color="auto"/>
              <w:bottom w:val="double" w:sz="6" w:space="0" w:color="000000"/>
              <w:right w:val="double" w:sz="6" w:space="0" w:color="000000"/>
            </w:tcBorders>
          </w:tcPr>
          <w:p w14:paraId="2CA5BDD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sz w:val="20"/>
                <w:szCs w:val="20"/>
              </w:rPr>
              <w:lastRenderedPageBreak/>
              <w:br w:type="page"/>
            </w: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b/>
                <w:bCs/>
                <w:sz w:val="20"/>
                <w:szCs w:val="20"/>
              </w:rPr>
              <w:t>Archivo Plano “Emisión”</w:t>
            </w:r>
          </w:p>
        </w:tc>
      </w:tr>
      <w:tr w:rsidR="00973D86" w:rsidRPr="00B01DAB" w14:paraId="0B1DB946"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1E86251D"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3853" w:type="dxa"/>
            <w:tcBorders>
              <w:top w:val="single" w:sz="6" w:space="0" w:color="auto"/>
              <w:left w:val="single" w:sz="6" w:space="0" w:color="auto"/>
              <w:bottom w:val="single" w:sz="6" w:space="0" w:color="auto"/>
              <w:right w:val="single" w:sz="6" w:space="0" w:color="auto"/>
            </w:tcBorders>
          </w:tcPr>
          <w:p w14:paraId="1B4A9AAF"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452" w:type="dxa"/>
            <w:tcBorders>
              <w:top w:val="single" w:sz="6" w:space="0" w:color="auto"/>
              <w:left w:val="single" w:sz="6" w:space="0" w:color="auto"/>
              <w:bottom w:val="single" w:sz="6" w:space="0" w:color="auto"/>
              <w:right w:val="single" w:sz="6" w:space="0" w:color="auto"/>
            </w:tcBorders>
          </w:tcPr>
          <w:p w14:paraId="181CFA8D"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980" w:type="dxa"/>
            <w:tcBorders>
              <w:top w:val="single" w:sz="6" w:space="0" w:color="auto"/>
              <w:left w:val="single" w:sz="6" w:space="0" w:color="auto"/>
              <w:bottom w:val="single" w:sz="6" w:space="0" w:color="auto"/>
              <w:right w:val="single" w:sz="6" w:space="0" w:color="auto"/>
            </w:tcBorders>
          </w:tcPr>
          <w:p w14:paraId="2AC4B7EF"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337" w:type="dxa"/>
            <w:gridSpan w:val="2"/>
            <w:tcBorders>
              <w:top w:val="single" w:sz="6" w:space="0" w:color="auto"/>
              <w:left w:val="single" w:sz="6" w:space="0" w:color="auto"/>
              <w:bottom w:val="single" w:sz="6" w:space="0" w:color="auto"/>
              <w:right w:val="double" w:sz="6" w:space="0" w:color="auto"/>
            </w:tcBorders>
          </w:tcPr>
          <w:p w14:paraId="57D114F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p>
        </w:tc>
      </w:tr>
      <w:tr w:rsidR="00973D86" w:rsidRPr="00B01DAB" w14:paraId="451018A6"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0E5963B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3853" w:type="dxa"/>
            <w:tcBorders>
              <w:top w:val="single" w:sz="6" w:space="0" w:color="auto"/>
              <w:left w:val="single" w:sz="6" w:space="0" w:color="auto"/>
              <w:bottom w:val="single" w:sz="6" w:space="0" w:color="auto"/>
              <w:right w:val="single" w:sz="6" w:space="0" w:color="auto"/>
            </w:tcBorders>
          </w:tcPr>
          <w:p w14:paraId="1653EAB5" w14:textId="77777777" w:rsidR="00973D86" w:rsidRPr="00B01DAB" w:rsidRDefault="00973D86" w:rsidP="00B01DAB">
            <w:pPr>
              <w:pStyle w:val="Texto"/>
              <w:spacing w:after="120" w:line="240" w:lineRule="auto"/>
              <w:ind w:left="62"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14:paraId="2C5FD9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14:paraId="741C6340"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337" w:type="dxa"/>
            <w:gridSpan w:val="2"/>
            <w:tcBorders>
              <w:top w:val="single" w:sz="6" w:space="0" w:color="auto"/>
              <w:left w:val="single" w:sz="6" w:space="0" w:color="auto"/>
              <w:bottom w:val="single" w:sz="6" w:space="0" w:color="auto"/>
              <w:right w:val="double" w:sz="6" w:space="0" w:color="auto"/>
            </w:tcBorders>
          </w:tcPr>
          <w:p w14:paraId="00187368"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11516D27"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158E772B"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3853" w:type="dxa"/>
            <w:tcBorders>
              <w:top w:val="single" w:sz="6" w:space="0" w:color="auto"/>
              <w:left w:val="single" w:sz="6" w:space="0" w:color="auto"/>
              <w:bottom w:val="single" w:sz="6" w:space="0" w:color="auto"/>
              <w:right w:val="single" w:sz="6" w:space="0" w:color="auto"/>
            </w:tcBorders>
          </w:tcPr>
          <w:p w14:paraId="157E6C17" w14:textId="335C9286" w:rsidR="00973D86" w:rsidRPr="00B01DAB" w:rsidRDefault="00CE6E15"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Clave de la u</w:t>
            </w:r>
            <w:r w:rsidR="00973D86" w:rsidRPr="00B01DAB">
              <w:rPr>
                <w:rFonts w:ascii="Soberana Sans" w:hAnsi="Soberana Sans" w:cs="Georgia"/>
                <w:b/>
                <w:bCs/>
                <w:sz w:val="20"/>
                <w:szCs w:val="20"/>
              </w:rPr>
              <w:t>bicación</w:t>
            </w:r>
          </w:p>
        </w:tc>
        <w:tc>
          <w:tcPr>
            <w:tcW w:w="1452" w:type="dxa"/>
            <w:tcBorders>
              <w:top w:val="single" w:sz="6" w:space="0" w:color="auto"/>
              <w:left w:val="single" w:sz="6" w:space="0" w:color="auto"/>
              <w:bottom w:val="single" w:sz="6" w:space="0" w:color="auto"/>
              <w:right w:val="single" w:sz="6" w:space="0" w:color="auto"/>
            </w:tcBorders>
          </w:tcPr>
          <w:p w14:paraId="2E055C1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1EA9A403"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337" w:type="dxa"/>
            <w:gridSpan w:val="2"/>
            <w:tcBorders>
              <w:top w:val="single" w:sz="6" w:space="0" w:color="auto"/>
              <w:left w:val="single" w:sz="6" w:space="0" w:color="auto"/>
              <w:bottom w:val="single" w:sz="6" w:space="0" w:color="auto"/>
              <w:right w:val="double" w:sz="6" w:space="0" w:color="auto"/>
            </w:tcBorders>
          </w:tcPr>
          <w:p w14:paraId="6D05C48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5EC91E8B"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7384BBEA" w14:textId="2512B9FF"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3853" w:type="dxa"/>
            <w:tcBorders>
              <w:top w:val="single" w:sz="6" w:space="0" w:color="auto"/>
              <w:left w:val="single" w:sz="6" w:space="0" w:color="auto"/>
              <w:bottom w:val="single" w:sz="6" w:space="0" w:color="auto"/>
              <w:right w:val="single" w:sz="6" w:space="0" w:color="auto"/>
            </w:tcBorders>
          </w:tcPr>
          <w:p w14:paraId="4629EFE0"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Suma asegurada</w:t>
            </w:r>
          </w:p>
        </w:tc>
        <w:tc>
          <w:tcPr>
            <w:tcW w:w="1452" w:type="dxa"/>
            <w:tcBorders>
              <w:top w:val="single" w:sz="6" w:space="0" w:color="auto"/>
              <w:left w:val="single" w:sz="6" w:space="0" w:color="auto"/>
              <w:bottom w:val="single" w:sz="6" w:space="0" w:color="auto"/>
              <w:right w:val="single" w:sz="6" w:space="0" w:color="auto"/>
            </w:tcBorders>
          </w:tcPr>
          <w:p w14:paraId="51E445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3D4D48F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15</w:t>
            </w:r>
          </w:p>
        </w:tc>
        <w:tc>
          <w:tcPr>
            <w:tcW w:w="1337" w:type="dxa"/>
            <w:gridSpan w:val="2"/>
            <w:tcBorders>
              <w:top w:val="single" w:sz="6" w:space="0" w:color="auto"/>
              <w:left w:val="single" w:sz="6" w:space="0" w:color="auto"/>
              <w:bottom w:val="single" w:sz="6" w:space="0" w:color="auto"/>
              <w:right w:val="double" w:sz="6" w:space="0" w:color="auto"/>
            </w:tcBorders>
          </w:tcPr>
          <w:p w14:paraId="58F58A5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E42A41E"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64A5ACC3" w14:textId="027FF719"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3853" w:type="dxa"/>
            <w:tcBorders>
              <w:top w:val="single" w:sz="6" w:space="0" w:color="auto"/>
              <w:left w:val="single" w:sz="6" w:space="0" w:color="auto"/>
              <w:bottom w:val="single" w:sz="6" w:space="0" w:color="auto"/>
              <w:right w:val="single" w:sz="6" w:space="0" w:color="auto"/>
            </w:tcBorders>
          </w:tcPr>
          <w:p w14:paraId="42E18EC1"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Sublímite suma asegurada</w:t>
            </w:r>
          </w:p>
        </w:tc>
        <w:tc>
          <w:tcPr>
            <w:tcW w:w="1452" w:type="dxa"/>
            <w:tcBorders>
              <w:top w:val="single" w:sz="6" w:space="0" w:color="auto"/>
              <w:left w:val="single" w:sz="6" w:space="0" w:color="auto"/>
              <w:bottom w:val="single" w:sz="6" w:space="0" w:color="auto"/>
              <w:right w:val="single" w:sz="6" w:space="0" w:color="auto"/>
            </w:tcBorders>
          </w:tcPr>
          <w:p w14:paraId="622E5AC0" w14:textId="497B42C0" w:rsidR="00973D86" w:rsidRPr="00B01DAB" w:rsidRDefault="003F3209"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14:paraId="275C736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1337" w:type="dxa"/>
            <w:gridSpan w:val="2"/>
            <w:tcBorders>
              <w:top w:val="single" w:sz="6" w:space="0" w:color="auto"/>
              <w:left w:val="single" w:sz="6" w:space="0" w:color="auto"/>
              <w:bottom w:val="single" w:sz="6" w:space="0" w:color="auto"/>
              <w:right w:val="double" w:sz="6" w:space="0" w:color="auto"/>
            </w:tcBorders>
          </w:tcPr>
          <w:p w14:paraId="20C34534" w14:textId="67F4B00E" w:rsidR="00973D86" w:rsidRPr="00B01DAB" w:rsidRDefault="00E2361A"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260</w:t>
            </w:r>
          </w:p>
        </w:tc>
      </w:tr>
      <w:tr w:rsidR="00973D86" w:rsidRPr="00B01DAB" w14:paraId="2CBD0A74"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5D9F16FF" w14:textId="17AB11D8"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3853" w:type="dxa"/>
            <w:tcBorders>
              <w:top w:val="single" w:sz="6" w:space="0" w:color="auto"/>
              <w:left w:val="single" w:sz="6" w:space="0" w:color="auto"/>
              <w:bottom w:val="single" w:sz="6" w:space="0" w:color="auto"/>
              <w:right w:val="single" w:sz="6" w:space="0" w:color="auto"/>
            </w:tcBorders>
          </w:tcPr>
          <w:p w14:paraId="3B421778"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Suma asegurada expuesta</w:t>
            </w:r>
          </w:p>
        </w:tc>
        <w:tc>
          <w:tcPr>
            <w:tcW w:w="1452" w:type="dxa"/>
            <w:tcBorders>
              <w:top w:val="single" w:sz="6" w:space="0" w:color="auto"/>
              <w:left w:val="single" w:sz="6" w:space="0" w:color="auto"/>
              <w:bottom w:val="single" w:sz="6" w:space="0" w:color="auto"/>
              <w:right w:val="single" w:sz="6" w:space="0" w:color="auto"/>
            </w:tcBorders>
          </w:tcPr>
          <w:p w14:paraId="718B207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01699F8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fr-FR"/>
              </w:rPr>
              <w:t>15</w:t>
            </w:r>
          </w:p>
        </w:tc>
        <w:tc>
          <w:tcPr>
            <w:tcW w:w="1337" w:type="dxa"/>
            <w:gridSpan w:val="2"/>
            <w:tcBorders>
              <w:top w:val="single" w:sz="6" w:space="0" w:color="auto"/>
              <w:left w:val="single" w:sz="6" w:space="0" w:color="auto"/>
              <w:bottom w:val="single" w:sz="6" w:space="0" w:color="auto"/>
              <w:right w:val="double" w:sz="6" w:space="0" w:color="auto"/>
            </w:tcBorders>
          </w:tcPr>
          <w:p w14:paraId="4C1A6C6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fr-FR"/>
              </w:rPr>
              <w:t>S/C</w:t>
            </w:r>
          </w:p>
        </w:tc>
      </w:tr>
      <w:tr w:rsidR="00973D86" w:rsidRPr="00B01DAB" w14:paraId="207A7B2B" w14:textId="77777777" w:rsidTr="00C2402F">
        <w:trPr>
          <w:trHeight w:val="20"/>
        </w:trPr>
        <w:tc>
          <w:tcPr>
            <w:tcW w:w="1012" w:type="dxa"/>
            <w:tcBorders>
              <w:top w:val="single" w:sz="6" w:space="0" w:color="auto"/>
              <w:left w:val="double" w:sz="6" w:space="0" w:color="auto"/>
              <w:bottom w:val="double" w:sz="6" w:space="0" w:color="auto"/>
              <w:right w:val="single" w:sz="6" w:space="0" w:color="auto"/>
            </w:tcBorders>
          </w:tcPr>
          <w:p w14:paraId="6B46C613" w14:textId="3E070A2A"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6</w:t>
            </w:r>
          </w:p>
        </w:tc>
        <w:tc>
          <w:tcPr>
            <w:tcW w:w="3853" w:type="dxa"/>
            <w:tcBorders>
              <w:top w:val="single" w:sz="6" w:space="0" w:color="auto"/>
              <w:left w:val="single" w:sz="6" w:space="0" w:color="auto"/>
              <w:bottom w:val="double" w:sz="6" w:space="0" w:color="auto"/>
              <w:right w:val="single" w:sz="6" w:space="0" w:color="auto"/>
            </w:tcBorders>
          </w:tcPr>
          <w:p w14:paraId="1529C11D"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452" w:type="dxa"/>
            <w:tcBorders>
              <w:top w:val="single" w:sz="6" w:space="0" w:color="auto"/>
              <w:left w:val="single" w:sz="6" w:space="0" w:color="auto"/>
              <w:bottom w:val="double" w:sz="6" w:space="0" w:color="auto"/>
              <w:right w:val="single" w:sz="6" w:space="0" w:color="auto"/>
            </w:tcBorders>
          </w:tcPr>
          <w:p w14:paraId="7DE232E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double" w:sz="6" w:space="0" w:color="auto"/>
              <w:right w:val="single" w:sz="6" w:space="0" w:color="auto"/>
            </w:tcBorders>
          </w:tcPr>
          <w:p w14:paraId="69C798B0"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rPr>
              <w:t>2</w:t>
            </w:r>
          </w:p>
        </w:tc>
        <w:tc>
          <w:tcPr>
            <w:tcW w:w="1337" w:type="dxa"/>
            <w:gridSpan w:val="2"/>
            <w:tcBorders>
              <w:top w:val="single" w:sz="6" w:space="0" w:color="auto"/>
              <w:left w:val="single" w:sz="6" w:space="0" w:color="auto"/>
              <w:bottom w:val="double" w:sz="6" w:space="0" w:color="auto"/>
              <w:right w:val="double" w:sz="6" w:space="0" w:color="auto"/>
            </w:tcBorders>
          </w:tcPr>
          <w:p w14:paraId="293990F3"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rPr>
              <w:t>18.7</w:t>
            </w:r>
          </w:p>
        </w:tc>
      </w:tr>
    </w:tbl>
    <w:p w14:paraId="15D3DFA4" w14:textId="77777777" w:rsidR="00973D86" w:rsidRPr="00B01DAB" w:rsidRDefault="00973D86" w:rsidP="00B01DAB">
      <w:pPr>
        <w:pStyle w:val="Texto"/>
        <w:spacing w:after="120" w:line="240" w:lineRule="auto"/>
        <w:rPr>
          <w:rFonts w:ascii="Soberana Sans" w:hAnsi="Soberana Sans" w:cs="Georgia"/>
          <w:sz w:val="20"/>
          <w:szCs w:val="20"/>
        </w:rPr>
      </w:pPr>
    </w:p>
    <w:tbl>
      <w:tblPr>
        <w:tblW w:w="8699" w:type="dxa"/>
        <w:tblInd w:w="23" w:type="dxa"/>
        <w:tblLayout w:type="fixed"/>
        <w:tblCellMar>
          <w:left w:w="0" w:type="dxa"/>
          <w:right w:w="0" w:type="dxa"/>
        </w:tblCellMar>
        <w:tblLook w:val="0000" w:firstRow="0" w:lastRow="0" w:firstColumn="0" w:lastColumn="0" w:noHBand="0" w:noVBand="0"/>
      </w:tblPr>
      <w:tblGrid>
        <w:gridCol w:w="810"/>
        <w:gridCol w:w="4026"/>
        <w:gridCol w:w="1517"/>
        <w:gridCol w:w="1023"/>
        <w:gridCol w:w="1323"/>
      </w:tblGrid>
      <w:tr w:rsidR="00973D86" w:rsidRPr="00B01DAB" w14:paraId="6EBF3CAA" w14:textId="77777777" w:rsidTr="00C2402F">
        <w:trPr>
          <w:trHeight w:val="20"/>
        </w:trPr>
        <w:tc>
          <w:tcPr>
            <w:tcW w:w="8699" w:type="dxa"/>
            <w:gridSpan w:val="5"/>
            <w:tcBorders>
              <w:top w:val="double" w:sz="6" w:space="0" w:color="auto"/>
              <w:left w:val="double" w:sz="6" w:space="0" w:color="auto"/>
              <w:bottom w:val="double" w:sz="6" w:space="0" w:color="000000"/>
              <w:right w:val="double" w:sz="6" w:space="0" w:color="000000"/>
            </w:tcBorders>
          </w:tcPr>
          <w:p w14:paraId="7C3740D6"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Archivo Plano “Siniestros”</w:t>
            </w:r>
          </w:p>
        </w:tc>
      </w:tr>
      <w:tr w:rsidR="00973D86" w:rsidRPr="00B01DAB" w14:paraId="3302D82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3987276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4026" w:type="dxa"/>
            <w:tcBorders>
              <w:top w:val="single" w:sz="6" w:space="0" w:color="auto"/>
              <w:left w:val="single" w:sz="6" w:space="0" w:color="auto"/>
              <w:bottom w:val="single" w:sz="6" w:space="0" w:color="auto"/>
              <w:right w:val="single" w:sz="6" w:space="0" w:color="auto"/>
            </w:tcBorders>
          </w:tcPr>
          <w:p w14:paraId="10FEF4E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517" w:type="dxa"/>
            <w:tcBorders>
              <w:top w:val="single" w:sz="6" w:space="0" w:color="auto"/>
              <w:left w:val="single" w:sz="6" w:space="0" w:color="auto"/>
              <w:bottom w:val="single" w:sz="6" w:space="0" w:color="auto"/>
              <w:right w:val="single" w:sz="6" w:space="0" w:color="auto"/>
            </w:tcBorders>
          </w:tcPr>
          <w:p w14:paraId="20053581"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1023" w:type="dxa"/>
            <w:tcBorders>
              <w:top w:val="single" w:sz="6" w:space="0" w:color="auto"/>
              <w:left w:val="single" w:sz="6" w:space="0" w:color="auto"/>
              <w:bottom w:val="single" w:sz="6" w:space="0" w:color="auto"/>
              <w:right w:val="single" w:sz="6" w:space="0" w:color="auto"/>
            </w:tcBorders>
          </w:tcPr>
          <w:p w14:paraId="02E2609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323" w:type="dxa"/>
            <w:tcBorders>
              <w:top w:val="single" w:sz="6" w:space="0" w:color="auto"/>
              <w:left w:val="single" w:sz="6" w:space="0" w:color="auto"/>
              <w:bottom w:val="single" w:sz="6" w:space="0" w:color="auto"/>
              <w:right w:val="double" w:sz="6" w:space="0" w:color="auto"/>
            </w:tcBorders>
          </w:tcPr>
          <w:p w14:paraId="419F7830"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r w:rsidRPr="00B01DAB">
              <w:rPr>
                <w:rStyle w:val="Refdenotaalpie"/>
                <w:rFonts w:ascii="Soberana Sans" w:hAnsi="Soberana Sans" w:cs="Georgia"/>
                <w:sz w:val="20"/>
                <w:szCs w:val="20"/>
              </w:rPr>
              <w:footnoteReference w:customMarkFollows="1" w:id="3"/>
              <w:t>*</w:t>
            </w:r>
          </w:p>
        </w:tc>
      </w:tr>
      <w:tr w:rsidR="00973D86" w:rsidRPr="00B01DAB" w14:paraId="7F30D6F3"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F2B746A"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14:paraId="111DBFFB" w14:textId="77777777" w:rsidR="00973D86" w:rsidRPr="00B01DAB" w:rsidRDefault="00973D86" w:rsidP="00B01DAB">
            <w:pPr>
              <w:pStyle w:val="Texto"/>
              <w:spacing w:after="120" w:line="240" w:lineRule="auto"/>
              <w:ind w:left="41"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517" w:type="dxa"/>
            <w:tcBorders>
              <w:top w:val="single" w:sz="6" w:space="0" w:color="auto"/>
              <w:left w:val="single" w:sz="6" w:space="0" w:color="auto"/>
              <w:bottom w:val="single" w:sz="6" w:space="0" w:color="auto"/>
              <w:right w:val="single" w:sz="6" w:space="0" w:color="auto"/>
            </w:tcBorders>
          </w:tcPr>
          <w:p w14:paraId="3D5ABFE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5D7FB6FC"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323" w:type="dxa"/>
            <w:tcBorders>
              <w:top w:val="single" w:sz="6" w:space="0" w:color="auto"/>
              <w:left w:val="single" w:sz="6" w:space="0" w:color="auto"/>
              <w:bottom w:val="single" w:sz="6" w:space="0" w:color="auto"/>
              <w:right w:val="double" w:sz="6" w:space="0" w:color="auto"/>
            </w:tcBorders>
          </w:tcPr>
          <w:p w14:paraId="079BCDBF"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784C466C"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FB31BD2"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14:paraId="653EFE5C" w14:textId="74ED15E2" w:rsidR="00973D86" w:rsidRPr="00B01DAB" w:rsidRDefault="00D30C04"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Clave de la ubicación</w:t>
            </w:r>
          </w:p>
        </w:tc>
        <w:tc>
          <w:tcPr>
            <w:tcW w:w="1517" w:type="dxa"/>
            <w:tcBorders>
              <w:top w:val="single" w:sz="6" w:space="0" w:color="auto"/>
              <w:left w:val="single" w:sz="6" w:space="0" w:color="auto"/>
              <w:bottom w:val="single" w:sz="6" w:space="0" w:color="auto"/>
              <w:right w:val="single" w:sz="6" w:space="0" w:color="auto"/>
            </w:tcBorders>
          </w:tcPr>
          <w:p w14:paraId="3CB0FCA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6CD9FF84"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323" w:type="dxa"/>
            <w:tcBorders>
              <w:top w:val="single" w:sz="6" w:space="0" w:color="auto"/>
              <w:left w:val="single" w:sz="6" w:space="0" w:color="auto"/>
              <w:bottom w:val="single" w:sz="6" w:space="0" w:color="auto"/>
              <w:right w:val="double" w:sz="6" w:space="0" w:color="auto"/>
            </w:tcBorders>
          </w:tcPr>
          <w:p w14:paraId="022C4B2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7F06DF0A"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213697F9"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14:paraId="4670E3E1"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Entidad/Municipio</w:t>
            </w:r>
          </w:p>
        </w:tc>
        <w:tc>
          <w:tcPr>
            <w:tcW w:w="1517" w:type="dxa"/>
            <w:tcBorders>
              <w:top w:val="single" w:sz="6" w:space="0" w:color="auto"/>
              <w:left w:val="single" w:sz="6" w:space="0" w:color="auto"/>
              <w:bottom w:val="single" w:sz="6" w:space="0" w:color="auto"/>
              <w:right w:val="single" w:sz="6" w:space="0" w:color="auto"/>
            </w:tcBorders>
          </w:tcPr>
          <w:p w14:paraId="73E2FFF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6682564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1323" w:type="dxa"/>
            <w:tcBorders>
              <w:top w:val="single" w:sz="6" w:space="0" w:color="auto"/>
              <w:left w:val="single" w:sz="6" w:space="0" w:color="auto"/>
              <w:bottom w:val="single" w:sz="6" w:space="0" w:color="auto"/>
              <w:right w:val="double" w:sz="6" w:space="0" w:color="auto"/>
            </w:tcBorders>
          </w:tcPr>
          <w:p w14:paraId="3135FBB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w:t>
            </w:r>
            <w:r w:rsidR="003B3F8D" w:rsidRPr="00B01DAB">
              <w:rPr>
                <w:rFonts w:ascii="Soberana Sans" w:hAnsi="Soberana Sans" w:cs="Georgia"/>
                <w:sz w:val="20"/>
                <w:szCs w:val="20"/>
              </w:rPr>
              <w:t xml:space="preserve">2 </w:t>
            </w:r>
          </w:p>
        </w:tc>
      </w:tr>
      <w:tr w:rsidR="00973D86" w:rsidRPr="00B01DAB" w14:paraId="08610E91"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45A785FB"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14:paraId="46CBD80F"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517" w:type="dxa"/>
            <w:tcBorders>
              <w:top w:val="single" w:sz="6" w:space="0" w:color="auto"/>
              <w:left w:val="single" w:sz="6" w:space="0" w:color="auto"/>
              <w:bottom w:val="single" w:sz="6" w:space="0" w:color="auto"/>
              <w:right w:val="single" w:sz="6" w:space="0" w:color="auto"/>
            </w:tcBorders>
          </w:tcPr>
          <w:p w14:paraId="152C842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67D78C2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14:paraId="5329DF1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18.7</w:t>
            </w:r>
          </w:p>
        </w:tc>
      </w:tr>
      <w:tr w:rsidR="00973D86" w:rsidRPr="00B01DAB" w14:paraId="336965D0"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37AA481D" w14:textId="559F4FF8"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14:paraId="1A9D5A87"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Número de siniestro</w:t>
            </w:r>
          </w:p>
        </w:tc>
        <w:tc>
          <w:tcPr>
            <w:tcW w:w="1517" w:type="dxa"/>
            <w:tcBorders>
              <w:top w:val="single" w:sz="6" w:space="0" w:color="auto"/>
              <w:left w:val="single" w:sz="6" w:space="0" w:color="auto"/>
              <w:bottom w:val="single" w:sz="6" w:space="0" w:color="auto"/>
              <w:right w:val="single" w:sz="6" w:space="0" w:color="auto"/>
            </w:tcBorders>
          </w:tcPr>
          <w:p w14:paraId="21A6A64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1146360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20</w:t>
            </w:r>
          </w:p>
        </w:tc>
        <w:tc>
          <w:tcPr>
            <w:tcW w:w="1323" w:type="dxa"/>
            <w:tcBorders>
              <w:top w:val="single" w:sz="6" w:space="0" w:color="auto"/>
              <w:left w:val="single" w:sz="6" w:space="0" w:color="auto"/>
              <w:bottom w:val="single" w:sz="6" w:space="0" w:color="auto"/>
              <w:right w:val="double" w:sz="6" w:space="0" w:color="auto"/>
            </w:tcBorders>
          </w:tcPr>
          <w:p w14:paraId="4D939FE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3EA97E6D"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6D73A5B1" w14:textId="30022E56"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26" w:type="dxa"/>
            <w:tcBorders>
              <w:top w:val="single" w:sz="6" w:space="0" w:color="auto"/>
              <w:left w:val="single" w:sz="6" w:space="0" w:color="auto"/>
              <w:bottom w:val="single" w:sz="6" w:space="0" w:color="auto"/>
              <w:right w:val="single" w:sz="6" w:space="0" w:color="auto"/>
            </w:tcBorders>
          </w:tcPr>
          <w:p w14:paraId="08A85BEF"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ocurrencia del siniestro</w:t>
            </w:r>
          </w:p>
        </w:tc>
        <w:tc>
          <w:tcPr>
            <w:tcW w:w="1517" w:type="dxa"/>
            <w:tcBorders>
              <w:top w:val="single" w:sz="6" w:space="0" w:color="auto"/>
              <w:left w:val="single" w:sz="6" w:space="0" w:color="auto"/>
              <w:bottom w:val="single" w:sz="6" w:space="0" w:color="auto"/>
              <w:right w:val="single" w:sz="6" w:space="0" w:color="auto"/>
            </w:tcBorders>
          </w:tcPr>
          <w:p w14:paraId="3DDB91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2B5E464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5ABA786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48CF9C0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763FD3C" w14:textId="622A0092"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26" w:type="dxa"/>
            <w:tcBorders>
              <w:top w:val="single" w:sz="6" w:space="0" w:color="auto"/>
              <w:left w:val="single" w:sz="6" w:space="0" w:color="auto"/>
              <w:bottom w:val="single" w:sz="6" w:space="0" w:color="auto"/>
              <w:right w:val="single" w:sz="6" w:space="0" w:color="auto"/>
            </w:tcBorders>
          </w:tcPr>
          <w:p w14:paraId="21F68DE9"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reporte del siniestro</w:t>
            </w:r>
          </w:p>
        </w:tc>
        <w:tc>
          <w:tcPr>
            <w:tcW w:w="1517" w:type="dxa"/>
            <w:tcBorders>
              <w:top w:val="single" w:sz="6" w:space="0" w:color="auto"/>
              <w:left w:val="single" w:sz="6" w:space="0" w:color="auto"/>
              <w:bottom w:val="single" w:sz="6" w:space="0" w:color="auto"/>
              <w:right w:val="single" w:sz="6" w:space="0" w:color="auto"/>
            </w:tcBorders>
          </w:tcPr>
          <w:p w14:paraId="0AAEF67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75311BD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78073D8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022BA89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FA1F031" w14:textId="35FFDD47"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26" w:type="dxa"/>
            <w:tcBorders>
              <w:top w:val="single" w:sz="6" w:space="0" w:color="auto"/>
              <w:left w:val="single" w:sz="6" w:space="0" w:color="auto"/>
              <w:bottom w:val="single" w:sz="6" w:space="0" w:color="auto"/>
              <w:right w:val="single" w:sz="6" w:space="0" w:color="auto"/>
            </w:tcBorders>
          </w:tcPr>
          <w:p w14:paraId="6288695B"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Causa </w:t>
            </w:r>
            <w:r w:rsidR="00BA6AEB" w:rsidRPr="00B01DAB">
              <w:rPr>
                <w:rFonts w:ascii="Soberana Sans" w:hAnsi="Soberana Sans" w:cs="Georgia"/>
                <w:b/>
                <w:bCs/>
                <w:sz w:val="20"/>
                <w:szCs w:val="20"/>
              </w:rPr>
              <w:t xml:space="preserve">del </w:t>
            </w:r>
            <w:r w:rsidRPr="00B01DAB">
              <w:rPr>
                <w:rFonts w:ascii="Soberana Sans" w:hAnsi="Soberana Sans" w:cs="Georgia"/>
                <w:b/>
                <w:bCs/>
                <w:sz w:val="20"/>
                <w:szCs w:val="20"/>
              </w:rPr>
              <w:t>siniestro</w:t>
            </w:r>
          </w:p>
        </w:tc>
        <w:tc>
          <w:tcPr>
            <w:tcW w:w="1517" w:type="dxa"/>
            <w:tcBorders>
              <w:top w:val="single" w:sz="6" w:space="0" w:color="auto"/>
              <w:left w:val="single" w:sz="6" w:space="0" w:color="auto"/>
              <w:bottom w:val="single" w:sz="6" w:space="0" w:color="auto"/>
              <w:right w:val="single" w:sz="6" w:space="0" w:color="auto"/>
            </w:tcBorders>
          </w:tcPr>
          <w:p w14:paraId="263EB4E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4EAFE56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14:paraId="4CFF88B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19.7</w:t>
            </w:r>
          </w:p>
        </w:tc>
      </w:tr>
      <w:tr w:rsidR="00973D86" w:rsidRPr="00B01DAB" w14:paraId="2ACF00FC"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FEFB532" w14:textId="1E0CB7A1"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26" w:type="dxa"/>
            <w:tcBorders>
              <w:top w:val="single" w:sz="6" w:space="0" w:color="auto"/>
              <w:left w:val="single" w:sz="6" w:space="0" w:color="auto"/>
              <w:bottom w:val="single" w:sz="6" w:space="0" w:color="auto"/>
              <w:right w:val="single" w:sz="6" w:space="0" w:color="auto"/>
            </w:tcBorders>
          </w:tcPr>
          <w:p w14:paraId="0A07212D"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del siniestro ocurrido</w:t>
            </w:r>
          </w:p>
        </w:tc>
        <w:tc>
          <w:tcPr>
            <w:tcW w:w="1517" w:type="dxa"/>
            <w:tcBorders>
              <w:top w:val="single" w:sz="6" w:space="0" w:color="auto"/>
              <w:left w:val="single" w:sz="6" w:space="0" w:color="auto"/>
              <w:bottom w:val="single" w:sz="6" w:space="0" w:color="auto"/>
              <w:right w:val="single" w:sz="6" w:space="0" w:color="auto"/>
            </w:tcBorders>
          </w:tcPr>
          <w:p w14:paraId="4E9075F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17097A0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619BA32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7539B04"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62659A03" w14:textId="73AA8383"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0</w:t>
            </w:r>
          </w:p>
        </w:tc>
        <w:tc>
          <w:tcPr>
            <w:tcW w:w="4026" w:type="dxa"/>
            <w:tcBorders>
              <w:top w:val="single" w:sz="6" w:space="0" w:color="auto"/>
              <w:left w:val="single" w:sz="6" w:space="0" w:color="auto"/>
              <w:bottom w:val="single" w:sz="6" w:space="0" w:color="auto"/>
              <w:right w:val="single" w:sz="6" w:space="0" w:color="auto"/>
            </w:tcBorders>
          </w:tcPr>
          <w:p w14:paraId="6ED25674"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Gastos de ajuste</w:t>
            </w:r>
          </w:p>
        </w:tc>
        <w:tc>
          <w:tcPr>
            <w:tcW w:w="1517" w:type="dxa"/>
            <w:tcBorders>
              <w:top w:val="single" w:sz="6" w:space="0" w:color="auto"/>
              <w:left w:val="single" w:sz="6" w:space="0" w:color="auto"/>
              <w:bottom w:val="single" w:sz="6" w:space="0" w:color="auto"/>
              <w:right w:val="single" w:sz="6" w:space="0" w:color="auto"/>
            </w:tcBorders>
          </w:tcPr>
          <w:p w14:paraId="164B998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6D4D8D6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5336C5E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56E11314"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D6ECFB4" w14:textId="3B44DAF2"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14:paraId="7F2311EA" w14:textId="6988B112" w:rsidR="00973D86" w:rsidRPr="00B01DAB" w:rsidRDefault="00EE7342"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 salvamento</w:t>
            </w:r>
          </w:p>
        </w:tc>
        <w:tc>
          <w:tcPr>
            <w:tcW w:w="1517" w:type="dxa"/>
            <w:tcBorders>
              <w:top w:val="single" w:sz="6" w:space="0" w:color="auto"/>
              <w:left w:val="single" w:sz="6" w:space="0" w:color="auto"/>
              <w:bottom w:val="single" w:sz="6" w:space="0" w:color="auto"/>
              <w:right w:val="single" w:sz="6" w:space="0" w:color="auto"/>
            </w:tcBorders>
          </w:tcPr>
          <w:p w14:paraId="7F7342E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03DB874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17E212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000C4F42"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13A5DD54" w14:textId="46DB189E"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1</w:t>
            </w:r>
            <w:r w:rsidR="0073615F">
              <w:rPr>
                <w:rFonts w:ascii="Soberana Sans" w:hAnsi="Soberana Sans" w:cs="Georgia"/>
                <w:sz w:val="20"/>
                <w:szCs w:val="20"/>
                <w:lang w:val="en-US"/>
              </w:rPr>
              <w:t>2</w:t>
            </w:r>
          </w:p>
        </w:tc>
        <w:tc>
          <w:tcPr>
            <w:tcW w:w="4026" w:type="dxa"/>
            <w:tcBorders>
              <w:top w:val="single" w:sz="6" w:space="0" w:color="auto"/>
              <w:left w:val="single" w:sz="6" w:space="0" w:color="auto"/>
              <w:bottom w:val="single" w:sz="6" w:space="0" w:color="auto"/>
              <w:right w:val="single" w:sz="6" w:space="0" w:color="auto"/>
            </w:tcBorders>
          </w:tcPr>
          <w:p w14:paraId="5D28AB0B"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pagado</w:t>
            </w:r>
          </w:p>
        </w:tc>
        <w:tc>
          <w:tcPr>
            <w:tcW w:w="1517" w:type="dxa"/>
            <w:tcBorders>
              <w:top w:val="single" w:sz="6" w:space="0" w:color="auto"/>
              <w:left w:val="single" w:sz="6" w:space="0" w:color="auto"/>
              <w:bottom w:val="single" w:sz="6" w:space="0" w:color="auto"/>
              <w:right w:val="single" w:sz="6" w:space="0" w:color="auto"/>
            </w:tcBorders>
          </w:tcPr>
          <w:p w14:paraId="7C36A26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5702433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0CD91BCD"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0AFA4926"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73494AE6" w14:textId="2E9013EB"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14:paraId="5DCB5509"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Monto </w:t>
            </w:r>
            <w:r w:rsidR="00686B7D" w:rsidRPr="00B01DAB">
              <w:rPr>
                <w:rFonts w:ascii="Soberana Sans" w:hAnsi="Soberana Sans" w:cs="Georgia"/>
                <w:b/>
                <w:bCs/>
                <w:sz w:val="20"/>
                <w:szCs w:val="20"/>
              </w:rPr>
              <w:t xml:space="preserve">del </w:t>
            </w:r>
            <w:r w:rsidRPr="00B01DAB">
              <w:rPr>
                <w:rFonts w:ascii="Soberana Sans" w:hAnsi="Soberana Sans" w:cs="Georgia"/>
                <w:b/>
                <w:bCs/>
                <w:sz w:val="20"/>
                <w:szCs w:val="20"/>
              </w:rPr>
              <w:t>deducible</w:t>
            </w:r>
          </w:p>
        </w:tc>
        <w:tc>
          <w:tcPr>
            <w:tcW w:w="1517" w:type="dxa"/>
            <w:tcBorders>
              <w:top w:val="single" w:sz="6" w:space="0" w:color="auto"/>
              <w:left w:val="single" w:sz="6" w:space="0" w:color="auto"/>
              <w:bottom w:val="single" w:sz="6" w:space="0" w:color="auto"/>
              <w:right w:val="single" w:sz="6" w:space="0" w:color="auto"/>
            </w:tcBorders>
          </w:tcPr>
          <w:p w14:paraId="5C8A2F1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3C3D194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0EFFEB8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4C6517E" w14:textId="77777777" w:rsidTr="00BA6AEB">
        <w:trPr>
          <w:trHeight w:val="20"/>
        </w:trPr>
        <w:tc>
          <w:tcPr>
            <w:tcW w:w="810" w:type="dxa"/>
            <w:tcBorders>
              <w:top w:val="single" w:sz="6" w:space="0" w:color="auto"/>
              <w:left w:val="double" w:sz="6" w:space="0" w:color="auto"/>
              <w:bottom w:val="single" w:sz="6" w:space="0" w:color="auto"/>
              <w:right w:val="single" w:sz="6" w:space="0" w:color="auto"/>
            </w:tcBorders>
          </w:tcPr>
          <w:p w14:paraId="3ED4DA65" w14:textId="37AD077F"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14:paraId="06CB3940"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Monto </w:t>
            </w:r>
            <w:r w:rsidR="00124E83" w:rsidRPr="00B01DAB">
              <w:rPr>
                <w:rFonts w:ascii="Soberana Sans" w:hAnsi="Soberana Sans" w:cs="Georgia"/>
                <w:b/>
                <w:bCs/>
                <w:sz w:val="20"/>
                <w:szCs w:val="20"/>
              </w:rPr>
              <w:t xml:space="preserve">de </w:t>
            </w:r>
            <w:r w:rsidRPr="00B01DAB">
              <w:rPr>
                <w:rFonts w:ascii="Soberana Sans" w:hAnsi="Soberana Sans" w:cs="Georgia"/>
                <w:b/>
                <w:bCs/>
                <w:sz w:val="20"/>
                <w:szCs w:val="20"/>
              </w:rPr>
              <w:t>coaseguro</w:t>
            </w:r>
          </w:p>
        </w:tc>
        <w:tc>
          <w:tcPr>
            <w:tcW w:w="1517" w:type="dxa"/>
            <w:tcBorders>
              <w:top w:val="single" w:sz="6" w:space="0" w:color="auto"/>
              <w:left w:val="single" w:sz="6" w:space="0" w:color="auto"/>
              <w:bottom w:val="single" w:sz="6" w:space="0" w:color="auto"/>
              <w:right w:val="single" w:sz="6" w:space="0" w:color="auto"/>
            </w:tcBorders>
          </w:tcPr>
          <w:p w14:paraId="3D5FF69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2583A40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4638314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C2402F" w:rsidRPr="00B01DAB" w14:paraId="4B805811"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77314887" w14:textId="106C4B13" w:rsidR="00C2402F"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26" w:type="dxa"/>
            <w:tcBorders>
              <w:top w:val="single" w:sz="6" w:space="0" w:color="auto"/>
              <w:left w:val="single" w:sz="6" w:space="0" w:color="auto"/>
              <w:bottom w:val="single" w:sz="6" w:space="0" w:color="auto"/>
              <w:right w:val="single" w:sz="6" w:space="0" w:color="auto"/>
            </w:tcBorders>
          </w:tcPr>
          <w:p w14:paraId="38B869B1" w14:textId="77777777" w:rsidR="00C2402F" w:rsidRPr="00B01DAB" w:rsidRDefault="00C2402F"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pago del siniestro</w:t>
            </w:r>
          </w:p>
        </w:tc>
        <w:tc>
          <w:tcPr>
            <w:tcW w:w="1517" w:type="dxa"/>
            <w:tcBorders>
              <w:top w:val="single" w:sz="6" w:space="0" w:color="auto"/>
              <w:left w:val="single" w:sz="6" w:space="0" w:color="auto"/>
              <w:bottom w:val="single" w:sz="6" w:space="0" w:color="auto"/>
              <w:right w:val="single" w:sz="6" w:space="0" w:color="auto"/>
            </w:tcBorders>
          </w:tcPr>
          <w:p w14:paraId="15BB6E84"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528B6ECE"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4A26BF29"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8F0A18" w:rsidRPr="00B01DAB" w14:paraId="034CB401"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7E419838" w14:textId="0BE4C788"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26" w:type="dxa"/>
            <w:tcBorders>
              <w:top w:val="single" w:sz="6" w:space="0" w:color="auto"/>
              <w:left w:val="single" w:sz="6" w:space="0" w:color="auto"/>
              <w:bottom w:val="single" w:sz="6" w:space="0" w:color="auto"/>
              <w:right w:val="single" w:sz="6" w:space="0" w:color="auto"/>
            </w:tcBorders>
          </w:tcPr>
          <w:p w14:paraId="35798937" w14:textId="15615519"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contabilización del siniestro</w:t>
            </w:r>
          </w:p>
        </w:tc>
        <w:tc>
          <w:tcPr>
            <w:tcW w:w="1517" w:type="dxa"/>
            <w:tcBorders>
              <w:top w:val="single" w:sz="6" w:space="0" w:color="auto"/>
              <w:left w:val="single" w:sz="6" w:space="0" w:color="auto"/>
              <w:bottom w:val="single" w:sz="6" w:space="0" w:color="auto"/>
              <w:right w:val="single" w:sz="6" w:space="0" w:color="auto"/>
            </w:tcBorders>
          </w:tcPr>
          <w:p w14:paraId="1291D9FA" w14:textId="520A4E03"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0063FAE1" w14:textId="705FB030"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169C3FEA" w14:textId="21F71F3F" w:rsidR="008F0A18" w:rsidRPr="00B01DAB" w:rsidRDefault="008F0A18"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8F0A18" w:rsidRPr="00B01DAB" w14:paraId="06B8EE7C"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3EBA85E3" w14:textId="3D2BAAB1"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26" w:type="dxa"/>
            <w:tcBorders>
              <w:top w:val="single" w:sz="6" w:space="0" w:color="auto"/>
              <w:left w:val="single" w:sz="6" w:space="0" w:color="auto"/>
              <w:bottom w:val="single" w:sz="6" w:space="0" w:color="auto"/>
              <w:right w:val="single" w:sz="6" w:space="0" w:color="auto"/>
            </w:tcBorders>
          </w:tcPr>
          <w:p w14:paraId="14AF39DF" w14:textId="7945AE01"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recuperado de reaseguro</w:t>
            </w:r>
          </w:p>
        </w:tc>
        <w:tc>
          <w:tcPr>
            <w:tcW w:w="1517" w:type="dxa"/>
            <w:tcBorders>
              <w:top w:val="single" w:sz="6" w:space="0" w:color="auto"/>
              <w:left w:val="single" w:sz="6" w:space="0" w:color="auto"/>
              <w:bottom w:val="single" w:sz="6" w:space="0" w:color="auto"/>
              <w:right w:val="single" w:sz="6" w:space="0" w:color="auto"/>
            </w:tcBorders>
          </w:tcPr>
          <w:p w14:paraId="214BE2C6" w14:textId="01316736"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774799B2" w14:textId="5F51260F"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323" w:type="dxa"/>
            <w:tcBorders>
              <w:top w:val="single" w:sz="6" w:space="0" w:color="auto"/>
              <w:left w:val="single" w:sz="6" w:space="0" w:color="auto"/>
              <w:bottom w:val="single" w:sz="6" w:space="0" w:color="auto"/>
              <w:right w:val="double" w:sz="6" w:space="0" w:color="auto"/>
            </w:tcBorders>
          </w:tcPr>
          <w:p w14:paraId="10E044B8" w14:textId="472DE411"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8F0A18" w:rsidRPr="00B01DAB" w14:paraId="6A58714C" w14:textId="77777777" w:rsidTr="00C2402F">
        <w:trPr>
          <w:trHeight w:val="20"/>
        </w:trPr>
        <w:tc>
          <w:tcPr>
            <w:tcW w:w="810" w:type="dxa"/>
            <w:tcBorders>
              <w:top w:val="single" w:sz="6" w:space="0" w:color="auto"/>
              <w:left w:val="double" w:sz="6" w:space="0" w:color="auto"/>
              <w:bottom w:val="double" w:sz="6" w:space="0" w:color="auto"/>
              <w:right w:val="single" w:sz="6" w:space="0" w:color="auto"/>
            </w:tcBorders>
          </w:tcPr>
          <w:p w14:paraId="7B7FFFB6" w14:textId="5E6A82F6"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26" w:type="dxa"/>
            <w:tcBorders>
              <w:top w:val="single" w:sz="6" w:space="0" w:color="auto"/>
              <w:left w:val="single" w:sz="6" w:space="0" w:color="auto"/>
              <w:bottom w:val="double" w:sz="6" w:space="0" w:color="auto"/>
              <w:right w:val="single" w:sz="6" w:space="0" w:color="auto"/>
            </w:tcBorders>
          </w:tcPr>
          <w:p w14:paraId="7881D2B0" w14:textId="1ABACAE5"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 recuperaciones</w:t>
            </w:r>
          </w:p>
        </w:tc>
        <w:tc>
          <w:tcPr>
            <w:tcW w:w="1517" w:type="dxa"/>
            <w:tcBorders>
              <w:top w:val="single" w:sz="6" w:space="0" w:color="auto"/>
              <w:left w:val="single" w:sz="6" w:space="0" w:color="auto"/>
              <w:bottom w:val="double" w:sz="6" w:space="0" w:color="auto"/>
              <w:right w:val="single" w:sz="6" w:space="0" w:color="auto"/>
            </w:tcBorders>
          </w:tcPr>
          <w:p w14:paraId="277CA798" w14:textId="0B06609A"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14:paraId="74363D38" w14:textId="0EB4AA46"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323" w:type="dxa"/>
            <w:tcBorders>
              <w:top w:val="single" w:sz="6" w:space="0" w:color="auto"/>
              <w:left w:val="single" w:sz="6" w:space="0" w:color="auto"/>
              <w:bottom w:val="double" w:sz="6" w:space="0" w:color="auto"/>
              <w:right w:val="double" w:sz="6" w:space="0" w:color="auto"/>
            </w:tcBorders>
          </w:tcPr>
          <w:p w14:paraId="5FD786BA" w14:textId="43F4E6FE"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bl>
    <w:p w14:paraId="15BF6BA8" w14:textId="77777777" w:rsidR="00973D86" w:rsidRPr="00B01DAB" w:rsidRDefault="00973D86" w:rsidP="00B01DAB">
      <w:pPr>
        <w:pStyle w:val="Texto"/>
        <w:spacing w:after="120" w:line="240" w:lineRule="auto"/>
        <w:rPr>
          <w:rFonts w:ascii="Soberana Sans" w:hAnsi="Soberana Sans" w:cs="Georgia"/>
          <w:sz w:val="20"/>
          <w:szCs w:val="20"/>
        </w:rPr>
      </w:pPr>
    </w:p>
    <w:p w14:paraId="6B91B996" w14:textId="77777777" w:rsidR="00973D86" w:rsidRPr="00B01DAB" w:rsidRDefault="00973D86" w:rsidP="00B01DAB">
      <w:pPr>
        <w:pStyle w:val="Texto"/>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2. DEFINICION DE VARIABLES GENERALES</w:t>
      </w:r>
    </w:p>
    <w:p w14:paraId="50899A1D"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A </w:t>
      </w:r>
      <w:proofErr w:type="gramStart"/>
      <w:r w:rsidRPr="00B01DAB">
        <w:rPr>
          <w:rFonts w:ascii="Soberana Sans" w:hAnsi="Soberana Sans" w:cs="Georgia"/>
          <w:sz w:val="20"/>
          <w:szCs w:val="20"/>
        </w:rPr>
        <w:t>continuación</w:t>
      </w:r>
      <w:proofErr w:type="gramEnd"/>
      <w:r w:rsidRPr="00B01DAB">
        <w:rPr>
          <w:rFonts w:ascii="Soberana Sans" w:hAnsi="Soberana Sans" w:cs="Georgia"/>
          <w:sz w:val="20"/>
          <w:szCs w:val="20"/>
        </w:rPr>
        <w:t xml:space="preserve"> se definen cada una de las variables que conforman los archivos planos estadísticos (AP).</w:t>
      </w:r>
    </w:p>
    <w:p w14:paraId="49EA36A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lastRenderedPageBreak/>
        <w:t>1. “DATOS GENERALES”</w:t>
      </w:r>
    </w:p>
    <w:p w14:paraId="393FA8FE" w14:textId="198C4C06"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0066732F" w:rsidRPr="00B01DAB">
        <w:rPr>
          <w:rFonts w:ascii="Soberana Sans" w:hAnsi="Soberana Sans" w:cs="Georgia"/>
          <w:sz w:val="20"/>
          <w:szCs w:val="20"/>
        </w:rPr>
        <w:t xml:space="preserve"> </w:t>
      </w:r>
      <w:r w:rsidRPr="00B01DAB">
        <w:rPr>
          <w:rFonts w:ascii="Soberana Sans" w:hAnsi="Soberana Sans" w:cs="Georgia"/>
          <w:sz w:val="20"/>
          <w:szCs w:val="20"/>
        </w:rPr>
        <w:t xml:space="preserve">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RR8DMIDGES009920</w:t>
      </w:r>
      <w:r w:rsidR="0073615F">
        <w:rPr>
          <w:rFonts w:ascii="Soberana Sans" w:hAnsi="Soberana Sans"/>
          <w:b/>
          <w:sz w:val="20"/>
          <w:szCs w:val="20"/>
        </w:rPr>
        <w:t>20</w:t>
      </w:r>
      <w:r w:rsidR="0066732F" w:rsidRPr="00B01DAB">
        <w:rPr>
          <w:rFonts w:ascii="Soberana Sans" w:hAnsi="Soberana Sans"/>
          <w:b/>
          <w:sz w:val="20"/>
          <w:szCs w:val="20"/>
        </w:rPr>
        <w:t>1231.TXT</w:t>
      </w:r>
    </w:p>
    <w:p w14:paraId="5A42E992" w14:textId="77777777" w:rsidR="00973D86" w:rsidRPr="00B01DAB" w:rsidRDefault="00EF4D84"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w:t>
      </w:r>
    </w:p>
    <w:p w14:paraId="540762F3" w14:textId="60C81D31" w:rsidR="00973D86" w:rsidRPr="00B01DAB" w:rsidRDefault="00EF4D84"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593888"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que se tiene registrada. En el caso de que en el tipo de seguro no se maneje</w:t>
      </w:r>
      <w:r w:rsidR="00A00B2C" w:rsidRPr="00B01DAB">
        <w:rPr>
          <w:rFonts w:ascii="Soberana Sans" w:hAnsi="Soberana Sans" w:cs="Georgia"/>
          <w:sz w:val="20"/>
          <w:szCs w:val="20"/>
        </w:rPr>
        <w:t xml:space="preserve"> </w:t>
      </w:r>
      <w:r w:rsidR="00973D86" w:rsidRPr="00B01DAB">
        <w:rPr>
          <w:rFonts w:ascii="Soberana Sans" w:hAnsi="Soberana Sans" w:cs="Georgia"/>
          <w:sz w:val="20"/>
          <w:szCs w:val="20"/>
        </w:rPr>
        <w:t>el concepto de ubicación, se deberá capturar 1 en este campo.</w:t>
      </w:r>
    </w:p>
    <w:p w14:paraId="588DE70D" w14:textId="54FD9CED"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775C0D" w:rsidRPr="00B01DAB">
        <w:rPr>
          <w:rFonts w:ascii="Soberana Sans" w:hAnsi="Soberana Sans" w:cs="Georgia"/>
          <w:b/>
          <w:bCs/>
          <w:sz w:val="20"/>
          <w:szCs w:val="20"/>
        </w:rPr>
        <w:t>Fecha de inicio de vigencia</w:t>
      </w:r>
      <w:r w:rsidR="00973D86" w:rsidRPr="00B01DAB">
        <w:rPr>
          <w:rFonts w:ascii="Soberana Sans" w:hAnsi="Soberana Sans" w:cs="Georgia"/>
          <w:b/>
          <w:bCs/>
          <w:sz w:val="20"/>
          <w:szCs w:val="20"/>
        </w:rPr>
        <w:t>:</w:t>
      </w:r>
      <w:r w:rsidR="00973D86" w:rsidRPr="00B01DAB">
        <w:rPr>
          <w:rFonts w:ascii="Soberana Sans" w:hAnsi="Soberana Sans" w:cs="Georgia"/>
          <w:sz w:val="20"/>
          <w:szCs w:val="20"/>
        </w:rPr>
        <w:t xml:space="preserve"> Registrar la fecha en que inicia la vigencia de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77DE267C" w14:textId="77777777" w:rsidTr="00C2402F">
        <w:trPr>
          <w:cantSplit/>
          <w:trHeight w:val="270"/>
          <w:jc w:val="center"/>
        </w:trPr>
        <w:tc>
          <w:tcPr>
            <w:tcW w:w="340" w:type="dxa"/>
          </w:tcPr>
          <w:p w14:paraId="56E5BB4F" w14:textId="44304404"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64F9A85"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76E7AB77"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0A9FB8D"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04242BDD"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7AB37661"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51D150D0"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661612DA"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20775577" w14:textId="77777777" w:rsidR="00432ABD" w:rsidRPr="00B01DAB" w:rsidRDefault="00432ABD" w:rsidP="0073615F">
      <w:pPr>
        <w:pStyle w:val="Texto"/>
        <w:spacing w:after="120" w:line="240" w:lineRule="auto"/>
        <w:ind w:left="284" w:hanging="284"/>
        <w:rPr>
          <w:rStyle w:val="ROMANOSCar"/>
          <w:rFonts w:ascii="Soberana Sans" w:hAnsi="Soberana Sans" w:cs="Georgia"/>
          <w:b/>
          <w:bCs/>
          <w:sz w:val="20"/>
          <w:szCs w:val="20"/>
        </w:rPr>
      </w:pPr>
    </w:p>
    <w:p w14:paraId="1D1677CC" w14:textId="07A4EDCA" w:rsidR="00973D86" w:rsidRPr="00B01DAB" w:rsidRDefault="00593888" w:rsidP="0073615F">
      <w:pPr>
        <w:pStyle w:val="Texto"/>
        <w:spacing w:after="120" w:line="240" w:lineRule="auto"/>
        <w:ind w:left="284" w:hanging="284"/>
        <w:rPr>
          <w:rFonts w:ascii="Soberana Sans" w:hAnsi="Soberana Sans" w:cs="Georgia"/>
          <w:b/>
          <w:bCs/>
          <w:sz w:val="20"/>
          <w:szCs w:val="20"/>
        </w:rPr>
      </w:pPr>
      <w:r w:rsidRPr="00B01DAB">
        <w:rPr>
          <w:rStyle w:val="ROMANOSCar"/>
          <w:rFonts w:ascii="Soberana Sans" w:hAnsi="Soberana Sans" w:cs="Georgia"/>
          <w:b/>
          <w:bCs/>
          <w:sz w:val="20"/>
          <w:szCs w:val="20"/>
        </w:rPr>
        <w:t>4</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ab/>
      </w:r>
      <w:r w:rsidR="00775C0D" w:rsidRPr="00B01DAB">
        <w:rPr>
          <w:rStyle w:val="ROMANOSCar"/>
          <w:rFonts w:ascii="Soberana Sans" w:hAnsi="Soberana Sans" w:cs="Georgia"/>
          <w:b/>
          <w:bCs/>
          <w:sz w:val="20"/>
          <w:szCs w:val="20"/>
        </w:rPr>
        <w:t>Fecha de fin de vigencia</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 xml:space="preserve"> Registrar la fecha en que finaliza la vigencia de la </w:t>
      </w:r>
      <w:r w:rsidR="00C2402F" w:rsidRPr="00B01DAB">
        <w:rPr>
          <w:rStyle w:val="ROMANOSCar"/>
          <w:rFonts w:ascii="Soberana Sans" w:hAnsi="Soberana Sans" w:cs="Georgia"/>
          <w:sz w:val="20"/>
          <w:szCs w:val="20"/>
        </w:rPr>
        <w:t>ubicación o inciso</w:t>
      </w:r>
      <w:r w:rsidR="00973D86" w:rsidRPr="00B01DAB">
        <w:rPr>
          <w:rStyle w:val="ROMANOSCar"/>
          <w:rFonts w:ascii="Soberana Sans" w:hAnsi="Soberana Sans" w:cs="Georgia"/>
          <w:sz w:val="20"/>
          <w:szCs w:val="20"/>
        </w:rPr>
        <w:t>. El formato de su registro es el siguiente</w:t>
      </w:r>
      <w:r w:rsidR="00973D86" w:rsidRPr="00B01DAB">
        <w:rPr>
          <w:rFonts w:ascii="Soberana Sans" w:hAnsi="Soberana Sans" w:cs="Georgia"/>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05A889FD" w14:textId="77777777" w:rsidTr="00C2402F">
        <w:trPr>
          <w:cantSplit/>
          <w:trHeight w:val="270"/>
          <w:jc w:val="center"/>
        </w:trPr>
        <w:tc>
          <w:tcPr>
            <w:tcW w:w="340" w:type="dxa"/>
          </w:tcPr>
          <w:p w14:paraId="01FE7E1E" w14:textId="563A5903"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1B38F06F"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726C9A41"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B66AED7"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D4E586E"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01A3442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6F79B3D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2AF49FF0"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2DC2738C" w14:textId="77777777" w:rsidR="00973D86" w:rsidRPr="00B01DAB" w:rsidRDefault="00973D86" w:rsidP="0073615F">
      <w:pPr>
        <w:pStyle w:val="Texto"/>
        <w:spacing w:after="120" w:line="240" w:lineRule="auto"/>
        <w:ind w:left="284" w:hanging="284"/>
        <w:rPr>
          <w:rFonts w:ascii="Soberana Sans" w:hAnsi="Soberana Sans" w:cs="Georgia"/>
          <w:sz w:val="20"/>
          <w:szCs w:val="20"/>
        </w:rPr>
      </w:pPr>
    </w:p>
    <w:p w14:paraId="17D78406" w14:textId="73109F92" w:rsidR="00973D86" w:rsidRPr="00B01DAB" w:rsidRDefault="00593888" w:rsidP="0073615F">
      <w:pPr>
        <w:pStyle w:val="Texto"/>
        <w:spacing w:after="120" w:line="240" w:lineRule="auto"/>
        <w:ind w:left="284" w:hanging="284"/>
        <w:rPr>
          <w:rFonts w:ascii="Soberana Sans" w:hAnsi="Soberana Sans" w:cs="Georgia"/>
          <w:sz w:val="20"/>
          <w:szCs w:val="20"/>
        </w:rPr>
      </w:pPr>
      <w:r w:rsidRPr="00B01DAB">
        <w:rPr>
          <w:rStyle w:val="ROMANOSCar"/>
          <w:rFonts w:ascii="Soberana Sans" w:hAnsi="Soberana Sans" w:cs="Georgia"/>
          <w:b/>
          <w:bCs/>
          <w:sz w:val="20"/>
          <w:szCs w:val="20"/>
        </w:rPr>
        <w:t>5</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ab/>
      </w:r>
      <w:r w:rsidR="00973D86" w:rsidRPr="00B01DAB">
        <w:rPr>
          <w:rStyle w:val="ROMANOSCar"/>
          <w:rFonts w:ascii="Soberana Sans" w:hAnsi="Soberana Sans" w:cs="Georgia"/>
          <w:b/>
          <w:bCs/>
          <w:sz w:val="20"/>
          <w:szCs w:val="20"/>
        </w:rPr>
        <w:t>Fecha cancelación:</w:t>
      </w:r>
      <w:r w:rsidR="00973D86" w:rsidRPr="00B01DAB">
        <w:rPr>
          <w:rStyle w:val="ROMANOSCar"/>
          <w:rFonts w:ascii="Soberana Sans" w:hAnsi="Soberana Sans" w:cs="Georgia"/>
          <w:sz w:val="20"/>
          <w:szCs w:val="20"/>
        </w:rPr>
        <w:t xml:space="preserve"> Se debe registrar la fecha en que se efectuó la cancelación contable de la </w:t>
      </w:r>
      <w:r w:rsidR="00C2402F" w:rsidRPr="00B01DAB">
        <w:rPr>
          <w:rStyle w:val="ROMANOSCar"/>
          <w:rFonts w:ascii="Soberana Sans" w:hAnsi="Soberana Sans" w:cs="Georgia"/>
          <w:sz w:val="20"/>
          <w:szCs w:val="20"/>
        </w:rPr>
        <w:t>ubicación o inciso</w:t>
      </w:r>
      <w:r w:rsidR="00973D86" w:rsidRPr="00B01DAB">
        <w:rPr>
          <w:rStyle w:val="ROMANOSCar"/>
          <w:rFonts w:ascii="Soberana Sans" w:hAnsi="Soberana Sans" w:cs="Georgia"/>
          <w:sz w:val="20"/>
          <w:szCs w:val="20"/>
        </w:rPr>
        <w:t xml:space="preserve"> del seguro de</w:t>
      </w:r>
      <w:r w:rsidR="00973D86" w:rsidRPr="00B01DAB">
        <w:rPr>
          <w:rFonts w:ascii="Soberana Sans" w:hAnsi="Soberana Sans" w:cs="Georgia"/>
          <w:sz w:val="20"/>
          <w:szCs w:val="20"/>
        </w:rPr>
        <w:t xml:space="preserve"> misceláneos. En esta variable reportarán únicamente las </w:t>
      </w:r>
      <w:r w:rsidR="00C2402F" w:rsidRPr="00B01DAB">
        <w:rPr>
          <w:rFonts w:ascii="Soberana Sans" w:hAnsi="Soberana Sans" w:cs="Georgia"/>
          <w:sz w:val="20"/>
          <w:szCs w:val="20"/>
        </w:rPr>
        <w:t>ubicaciones o incisos</w:t>
      </w:r>
      <w:r w:rsidR="00973D86" w:rsidRPr="00B01DAB">
        <w:rPr>
          <w:rFonts w:ascii="Soberana Sans" w:hAnsi="Soberana Sans" w:cs="Georgia"/>
          <w:sz w:val="20"/>
          <w:szCs w:val="20"/>
        </w:rPr>
        <w:t xml:space="preserve"> que lleguen canceladas al final del ejercicio y se reportará la última cancelación contable que haya tenido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65783CD9" w14:textId="77777777" w:rsidTr="00C2402F">
        <w:trPr>
          <w:cantSplit/>
          <w:trHeight w:val="270"/>
          <w:jc w:val="center"/>
        </w:trPr>
        <w:tc>
          <w:tcPr>
            <w:tcW w:w="340" w:type="dxa"/>
          </w:tcPr>
          <w:p w14:paraId="41F09C91" w14:textId="182DC97D"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6B33DF8"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655D1E05"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055983B"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2EBDF749"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48C47BEB"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34D2BC64"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13920FE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50C33250" w14:textId="77777777" w:rsidR="00973D86" w:rsidRPr="00B01DAB" w:rsidRDefault="00973D86" w:rsidP="0073615F">
      <w:pPr>
        <w:pStyle w:val="Texto"/>
        <w:spacing w:after="120" w:line="240" w:lineRule="auto"/>
        <w:ind w:left="284" w:hanging="284"/>
        <w:rPr>
          <w:rFonts w:ascii="Soberana Sans" w:hAnsi="Soberana Sans" w:cs="Georgia"/>
          <w:sz w:val="20"/>
          <w:szCs w:val="20"/>
        </w:rPr>
      </w:pPr>
    </w:p>
    <w:p w14:paraId="6B6E0CF6" w14:textId="61D43910"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Moneda:</w:t>
      </w:r>
      <w:r w:rsidR="00973D86" w:rsidRPr="00B01DAB">
        <w:rPr>
          <w:rFonts w:ascii="Soberana Sans" w:hAnsi="Soberana Sans" w:cs="Georgia"/>
          <w:sz w:val="20"/>
          <w:szCs w:val="20"/>
        </w:rPr>
        <w:t xml:space="preserve"> 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2.1</w:t>
      </w:r>
      <w:r w:rsidR="00973D86" w:rsidRPr="00B01DAB">
        <w:rPr>
          <w:rFonts w:ascii="Soberana Sans" w:hAnsi="Soberana Sans" w:cs="Georgia"/>
          <w:sz w:val="20"/>
          <w:szCs w:val="20"/>
        </w:rPr>
        <w:t>, la clave de la moneda con la cual se emitió la póliza.</w:t>
      </w:r>
    </w:p>
    <w:p w14:paraId="77F43AC4" w14:textId="20CA62F4"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7</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Forma de venta:</w:t>
      </w:r>
      <w:r w:rsidR="00973D86" w:rsidRPr="00B01DAB">
        <w:rPr>
          <w:rFonts w:ascii="Soberana Sans" w:hAnsi="Soberana Sans" w:cs="Georgia"/>
          <w:sz w:val="20"/>
          <w:szCs w:val="20"/>
        </w:rPr>
        <w:t xml:space="preserve"> </w:t>
      </w:r>
      <w:r w:rsidR="00A74F75" w:rsidRPr="00B01DAB">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C2402F" w:rsidRPr="00B01DAB">
        <w:rPr>
          <w:rFonts w:ascii="Soberana Sans" w:hAnsi="Soberana Sans" w:cs="Georgia"/>
          <w:sz w:val="20"/>
          <w:szCs w:val="20"/>
        </w:rPr>
        <w:t xml:space="preserve"> </w:t>
      </w:r>
    </w:p>
    <w:p w14:paraId="6F7F65B7" w14:textId="147A9C23"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8</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Giro: </w:t>
      </w:r>
      <w:r w:rsidR="00973D86" w:rsidRPr="00B01DAB">
        <w:rPr>
          <w:rFonts w:ascii="Soberana Sans" w:hAnsi="Soberana Sans" w:cs="Georgia"/>
          <w:sz w:val="20"/>
          <w:szCs w:val="20"/>
        </w:rPr>
        <w:t xml:space="preserve">Se debe capturar el sector-giro principal del negocio asegurado, según el </w:t>
      </w:r>
      <w:r w:rsidR="00973D86" w:rsidRPr="00B01DAB">
        <w:rPr>
          <w:rFonts w:ascii="Soberana Sans" w:hAnsi="Soberana Sans" w:cs="Georgia"/>
          <w:b/>
          <w:bCs/>
          <w:sz w:val="20"/>
          <w:szCs w:val="20"/>
        </w:rPr>
        <w:t>catálogo 4</w:t>
      </w:r>
      <w:r w:rsidR="00973D86" w:rsidRPr="00B01DAB">
        <w:rPr>
          <w:rFonts w:ascii="Soberana Sans" w:hAnsi="Soberana Sans" w:cs="Georgia"/>
          <w:sz w:val="20"/>
          <w:szCs w:val="20"/>
        </w:rPr>
        <w:t>. Cuando en el catálogo no aparezca en forma expresa un sector-giro relativo a un producto, proceso, servicio o profesión, se deberá identificar la materia prima, materiales básicos o actividades para determinar el sector-giro correspondiente.</w:t>
      </w:r>
    </w:p>
    <w:p w14:paraId="056E08B5" w14:textId="77777777" w:rsidR="00973D86" w:rsidRPr="00B01DAB" w:rsidRDefault="00973D86"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En los negocios que contengan varios giros, se debe reportar el que represente la mayor participación en primas emitidas.</w:t>
      </w:r>
    </w:p>
    <w:p w14:paraId="6950B888" w14:textId="19D879C0"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9</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Entidad/Municipio:</w:t>
      </w:r>
      <w:r w:rsidR="00973D86" w:rsidRPr="00B01DAB">
        <w:rPr>
          <w:rFonts w:ascii="Soberana Sans" w:hAnsi="Soberana Sans" w:cs="Georgia"/>
          <w:sz w:val="20"/>
          <w:szCs w:val="20"/>
        </w:rPr>
        <w:t xml:space="preserve"> Se debe especificar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16.2</w:t>
      </w:r>
      <w:r w:rsidR="00973D86" w:rsidRPr="00B01DAB">
        <w:rPr>
          <w:rFonts w:ascii="Soberana Sans" w:hAnsi="Soberana Sans" w:cs="Georgia"/>
          <w:sz w:val="20"/>
          <w:szCs w:val="20"/>
        </w:rPr>
        <w:t xml:space="preserve"> la entidad federativa - municipio en donde se encuentra la ubicación o inciso asegurada(o). En caso de que la póliza tenga más de una ubicación o inciso asegurada(o), se registrará la entidad federativa-municipio con mayor participación en primas emitidas.</w:t>
      </w:r>
    </w:p>
    <w:p w14:paraId="58C41CC3" w14:textId="77777777" w:rsidR="00973D86" w:rsidRPr="00B01DAB" w:rsidRDefault="00973D86"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 xml:space="preserve">En caso de que dos entidades-municipio tengan la misma prima emitida, entonces se debe reportar la primera entidad-municipio que aparezca en el </w:t>
      </w:r>
      <w:r w:rsidRPr="00B01DAB">
        <w:rPr>
          <w:rFonts w:ascii="Soberana Sans" w:hAnsi="Soberana Sans" w:cs="Georgia"/>
          <w:b/>
          <w:bCs/>
          <w:sz w:val="20"/>
          <w:szCs w:val="20"/>
        </w:rPr>
        <w:t>catálogo 16.2</w:t>
      </w:r>
      <w:r w:rsidRPr="00B01DAB">
        <w:rPr>
          <w:rFonts w:ascii="Soberana Sans" w:hAnsi="Soberana Sans" w:cs="Georgia"/>
          <w:sz w:val="20"/>
          <w:szCs w:val="20"/>
        </w:rPr>
        <w:t>.</w:t>
      </w:r>
    </w:p>
    <w:p w14:paraId="76903922" w14:textId="60373DC8"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10</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seguro que corresponda.</w:t>
      </w:r>
    </w:p>
    <w:p w14:paraId="15ECB475" w14:textId="2E474605"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lastRenderedPageBreak/>
        <w:t>11</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emitida: </w:t>
      </w:r>
      <w:r w:rsidR="00973D86" w:rsidRPr="00B01DAB">
        <w:rPr>
          <w:rFonts w:ascii="Soberana Sans" w:hAnsi="Soberana Sans" w:cs="Georgia"/>
          <w:sz w:val="20"/>
          <w:szCs w:val="20"/>
        </w:rPr>
        <w:t>Se debe reportar</w:t>
      </w:r>
      <w:r w:rsidR="00973D86" w:rsidRPr="00B01DAB">
        <w:rPr>
          <w:rFonts w:ascii="Soberana Sans" w:hAnsi="Soberana Sans" w:cs="Georgia"/>
          <w:b/>
          <w:bCs/>
          <w:sz w:val="20"/>
          <w:szCs w:val="20"/>
        </w:rPr>
        <w:t xml:space="preserve"> </w:t>
      </w:r>
      <w:r w:rsidR="00973D86" w:rsidRPr="00B01DAB">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34D39D95" w14:textId="22F7A3A0"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12</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retenida: </w:t>
      </w:r>
      <w:r w:rsidR="00973D86" w:rsidRPr="00B01DAB">
        <w:rPr>
          <w:rFonts w:ascii="Soberana Sans" w:hAnsi="Soberana Sans" w:cs="Georgia"/>
          <w:sz w:val="20"/>
          <w:szCs w:val="20"/>
        </w:rPr>
        <w:t>Se debe reportar</w:t>
      </w:r>
      <w:r w:rsidR="00973D86" w:rsidRPr="00B01DAB">
        <w:rPr>
          <w:rFonts w:ascii="Soberana Sans" w:hAnsi="Soberana Sans" w:cs="Georgia"/>
          <w:b/>
          <w:bCs/>
          <w:sz w:val="20"/>
          <w:szCs w:val="20"/>
        </w:rPr>
        <w:t xml:space="preserve"> </w:t>
      </w:r>
      <w:r w:rsidR="00973D86" w:rsidRPr="00B01DAB">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355135FF" w14:textId="53543B48"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13</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devengada: </w:t>
      </w:r>
      <w:r w:rsidR="00973D86" w:rsidRPr="00B01DAB">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07913B73" w14:textId="46E39B33" w:rsidR="00973D86" w:rsidRPr="00B01DAB" w:rsidRDefault="00973D86"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 xml:space="preserve">Para efectos de devengamiento de la prima emitida ésta deberá considerarse desde la fecha de inicio de vigencia de la </w:t>
      </w:r>
      <w:r w:rsidR="00810493">
        <w:rPr>
          <w:rFonts w:ascii="Soberana Sans" w:hAnsi="Soberana Sans" w:cs="Georgia"/>
          <w:sz w:val="20"/>
          <w:szCs w:val="20"/>
        </w:rPr>
        <w:t>ubicación</w:t>
      </w:r>
      <w:r w:rsidRPr="00B01DAB">
        <w:rPr>
          <w:rFonts w:ascii="Soberana Sans" w:hAnsi="Soberana Sans" w:cs="Georgia"/>
          <w:sz w:val="20"/>
          <w:szCs w:val="20"/>
        </w:rPr>
        <w:t>, sin embargo, si el inicio de la vigencia corresponde a periodos anteriores, el devengamiento de la prima será a partir del inicio del periodo de reporte.</w:t>
      </w:r>
    </w:p>
    <w:p w14:paraId="69A26D03"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La forma de cálculo es la siguiente:</w:t>
      </w:r>
    </w:p>
    <w:p w14:paraId="173CFBD0" w14:textId="35C6B4EC" w:rsidR="00973D86" w:rsidRPr="00B01DAB" w:rsidRDefault="00973D86" w:rsidP="00BD3EC0">
      <w:pPr>
        <w:pStyle w:val="Texto"/>
        <w:tabs>
          <w:tab w:val="left" w:pos="1260"/>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proofErr w:type="spellStart"/>
      <w:r w:rsidRPr="00B01DAB">
        <w:rPr>
          <w:rFonts w:ascii="Soberana Sans" w:hAnsi="Soberana Sans" w:cs="Georgia"/>
          <w:sz w:val="20"/>
          <w:szCs w:val="20"/>
        </w:rPr>
        <w:t>Dp</w:t>
      </w:r>
      <w:proofErr w:type="spellEnd"/>
    </w:p>
    <w:p w14:paraId="1995075F" w14:textId="1BEFBDE1"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PD = ----------</w:t>
      </w:r>
      <w:r w:rsidR="00BD3EC0">
        <w:rPr>
          <w:rFonts w:ascii="Soberana Sans" w:hAnsi="Soberana Sans" w:cs="Georgia"/>
          <w:sz w:val="20"/>
          <w:szCs w:val="20"/>
        </w:rPr>
        <w:t xml:space="preserve"> </w:t>
      </w:r>
      <w:r w:rsidRPr="00B01DAB">
        <w:rPr>
          <w:rFonts w:ascii="Soberana Sans" w:hAnsi="Soberana Sans" w:cs="Georgia"/>
          <w:sz w:val="20"/>
          <w:szCs w:val="20"/>
        </w:rPr>
        <w:t>PE</w:t>
      </w:r>
    </w:p>
    <w:p w14:paraId="054892D2" w14:textId="1F730E13" w:rsidR="00973D86" w:rsidRPr="00B01DAB" w:rsidRDefault="00973D86" w:rsidP="00BD3EC0">
      <w:pPr>
        <w:pStyle w:val="Texto"/>
        <w:tabs>
          <w:tab w:val="left" w:pos="1260"/>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proofErr w:type="spellStart"/>
      <w:r w:rsidRPr="00B01DAB">
        <w:rPr>
          <w:rFonts w:ascii="Soberana Sans" w:hAnsi="Soberana Sans" w:cs="Georgia"/>
          <w:sz w:val="20"/>
          <w:szCs w:val="20"/>
        </w:rPr>
        <w:t>Dv</w:t>
      </w:r>
      <w:proofErr w:type="spellEnd"/>
    </w:p>
    <w:p w14:paraId="4C352475"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Donde:</w:t>
      </w:r>
    </w:p>
    <w:p w14:paraId="2DC46FC0"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Pr="00B01DAB">
        <w:rPr>
          <w:rFonts w:ascii="Soberana Sans" w:hAnsi="Soberana Sans" w:cs="Georgia"/>
          <w:b/>
          <w:bCs/>
          <w:sz w:val="20"/>
          <w:szCs w:val="20"/>
        </w:rPr>
        <w:t>PD</w:t>
      </w:r>
      <w:r w:rsidRPr="00B01DAB">
        <w:rPr>
          <w:rFonts w:ascii="Soberana Sans" w:hAnsi="Soberana Sans" w:cs="Georgia"/>
          <w:sz w:val="20"/>
          <w:szCs w:val="20"/>
        </w:rPr>
        <w:t xml:space="preserve"> = Prima devengada.</w:t>
      </w:r>
    </w:p>
    <w:p w14:paraId="63FFEB05"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proofErr w:type="spellStart"/>
      <w:r w:rsidRPr="00B01DAB">
        <w:rPr>
          <w:rFonts w:ascii="Soberana Sans" w:hAnsi="Soberana Sans" w:cs="Georgia"/>
          <w:b/>
          <w:bCs/>
          <w:sz w:val="20"/>
          <w:szCs w:val="20"/>
        </w:rPr>
        <w:t>Dp</w:t>
      </w:r>
      <w:proofErr w:type="spellEnd"/>
      <w:r w:rsidRPr="00B01DAB">
        <w:rPr>
          <w:rFonts w:ascii="Soberana Sans" w:hAnsi="Soberana Sans" w:cs="Georgia"/>
          <w:sz w:val="20"/>
          <w:szCs w:val="20"/>
        </w:rPr>
        <w:t xml:space="preserve"> = Número de días en vigor en el periodo expuesto.</w:t>
      </w:r>
    </w:p>
    <w:p w14:paraId="6BE80996" w14:textId="728DB9C0"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proofErr w:type="spellStart"/>
      <w:r w:rsidRPr="00B01DAB">
        <w:rPr>
          <w:rFonts w:ascii="Soberana Sans" w:hAnsi="Soberana Sans" w:cs="Georgia"/>
          <w:b/>
          <w:bCs/>
          <w:sz w:val="20"/>
          <w:szCs w:val="20"/>
        </w:rPr>
        <w:t>Dv</w:t>
      </w:r>
      <w:proofErr w:type="spellEnd"/>
      <w:r w:rsidRPr="00B01DAB">
        <w:rPr>
          <w:rFonts w:ascii="Soberana Sans" w:hAnsi="Soberana Sans" w:cs="Georgia"/>
          <w:sz w:val="20"/>
          <w:szCs w:val="20"/>
        </w:rPr>
        <w:t xml:space="preserve"> = Número de días de vigencia de la </w:t>
      </w:r>
      <w:r w:rsidR="00810493">
        <w:rPr>
          <w:rFonts w:ascii="Soberana Sans" w:hAnsi="Soberana Sans" w:cs="Georgia"/>
          <w:sz w:val="20"/>
          <w:szCs w:val="20"/>
        </w:rPr>
        <w:t>ubicación</w:t>
      </w:r>
      <w:r w:rsidRPr="00B01DAB">
        <w:rPr>
          <w:rFonts w:ascii="Soberana Sans" w:hAnsi="Soberana Sans" w:cs="Georgia"/>
          <w:sz w:val="20"/>
          <w:szCs w:val="20"/>
        </w:rPr>
        <w:t>.</w:t>
      </w:r>
    </w:p>
    <w:p w14:paraId="3FC4B97A" w14:textId="77777777" w:rsidR="00973D86" w:rsidRPr="00B01DAB" w:rsidRDefault="00973D86" w:rsidP="00BD3EC0">
      <w:pPr>
        <w:pStyle w:val="ROMANOS"/>
        <w:tabs>
          <w:tab w:val="clear" w:pos="720"/>
          <w:tab w:val="left" w:pos="426"/>
        </w:tabs>
        <w:spacing w:after="120" w:line="240" w:lineRule="auto"/>
        <w:ind w:left="993" w:hanging="993"/>
        <w:rPr>
          <w:rFonts w:ascii="Soberana Sans" w:hAnsi="Soberana Sans" w:cs="Georgia"/>
          <w:sz w:val="20"/>
          <w:szCs w:val="20"/>
        </w:rPr>
      </w:pPr>
      <w:r w:rsidRPr="00B01DAB">
        <w:rPr>
          <w:rFonts w:ascii="Soberana Sans" w:hAnsi="Soberana Sans" w:cs="Georgia"/>
          <w:b/>
          <w:bCs/>
          <w:sz w:val="20"/>
          <w:szCs w:val="20"/>
        </w:rPr>
        <w:tab/>
        <w:t>PE</w:t>
      </w:r>
      <w:r w:rsidRPr="00B01DAB">
        <w:rPr>
          <w:rFonts w:ascii="Soberana Sans" w:hAnsi="Soberana Sans" w:cs="Georgia"/>
          <w:sz w:val="20"/>
          <w:szCs w:val="20"/>
        </w:rPr>
        <w:t xml:space="preserve"> = Prima emitida, incluye emisión de cualquier año y que se encuentre vigente en el periodo reportado.</w:t>
      </w:r>
    </w:p>
    <w:p w14:paraId="790C4C11" w14:textId="5E254025"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14</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Comisión directa</w:t>
      </w:r>
      <w:r w:rsidR="00973D86" w:rsidRPr="00B01DAB">
        <w:rPr>
          <w:rFonts w:ascii="Soberana Sans" w:hAnsi="Soberana Sans"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67CF24B4" w14:textId="59B070E4"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15</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Fecha de emisión:</w:t>
      </w:r>
      <w:r w:rsidR="00973D86" w:rsidRPr="00B01DAB">
        <w:rPr>
          <w:rFonts w:ascii="Soberana Sans" w:hAnsi="Soberana Sans" w:cs="Georgia"/>
          <w:sz w:val="20"/>
          <w:szCs w:val="20"/>
        </w:rPr>
        <w:t xml:space="preserve"> Se debe registrar la fecha en que se dio de alta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xml:space="preserve"> contablemente. En caso de renovación de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4FD14C57" w14:textId="77777777" w:rsidTr="00C2402F">
        <w:trPr>
          <w:cantSplit/>
          <w:trHeight w:val="270"/>
          <w:jc w:val="center"/>
        </w:trPr>
        <w:tc>
          <w:tcPr>
            <w:tcW w:w="340" w:type="dxa"/>
          </w:tcPr>
          <w:p w14:paraId="10C00966"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2355922"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3A94757"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5022B437"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5E687320"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681587F6"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1D0DD371"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36755F2F"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d</w:t>
            </w:r>
          </w:p>
        </w:tc>
      </w:tr>
    </w:tbl>
    <w:p w14:paraId="2B6A7D46" w14:textId="77777777" w:rsidR="00973D86" w:rsidRPr="00B01DAB" w:rsidRDefault="00973D86" w:rsidP="00BD3EC0">
      <w:pPr>
        <w:pStyle w:val="Texto"/>
        <w:spacing w:after="120" w:line="240" w:lineRule="auto"/>
        <w:ind w:left="426" w:hanging="426"/>
        <w:rPr>
          <w:rFonts w:ascii="Soberana Sans" w:hAnsi="Soberana Sans" w:cs="Georgia"/>
          <w:sz w:val="20"/>
          <w:szCs w:val="20"/>
        </w:rPr>
      </w:pPr>
    </w:p>
    <w:p w14:paraId="2F54ADD6" w14:textId="388E61CE"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16</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F73462" w:rsidRPr="00B01DAB">
        <w:rPr>
          <w:rFonts w:ascii="Soberana Sans" w:hAnsi="Soberana Sans" w:cs="Georgia"/>
          <w:b/>
          <w:bCs/>
          <w:sz w:val="20"/>
          <w:szCs w:val="20"/>
        </w:rPr>
        <w:t xml:space="preserve">Subtipo de seguro: </w:t>
      </w:r>
      <w:r w:rsidR="00F73462" w:rsidRPr="00B01DAB">
        <w:rPr>
          <w:rFonts w:ascii="Soberana Sans" w:hAnsi="Soberana Sans" w:cs="Georgia"/>
          <w:sz w:val="20"/>
          <w:szCs w:val="20"/>
        </w:rPr>
        <w:t xml:space="preserve">Se debe capturar </w:t>
      </w:r>
      <w:proofErr w:type="gramStart"/>
      <w:r w:rsidR="00F73462" w:rsidRPr="00B01DAB">
        <w:rPr>
          <w:rFonts w:ascii="Soberana Sans" w:hAnsi="Soberana Sans" w:cs="Georgia"/>
          <w:sz w:val="20"/>
          <w:szCs w:val="20"/>
        </w:rPr>
        <w:t>de acuerdo al</w:t>
      </w:r>
      <w:proofErr w:type="gramEnd"/>
      <w:r w:rsidR="00F73462" w:rsidRPr="00B01DAB">
        <w:rPr>
          <w:rFonts w:ascii="Soberana Sans" w:hAnsi="Soberana Sans" w:cs="Georgia"/>
          <w:sz w:val="20"/>
          <w:szCs w:val="20"/>
        </w:rPr>
        <w:t xml:space="preserve"> </w:t>
      </w:r>
      <w:r w:rsidR="00F73462" w:rsidRPr="00B01DAB">
        <w:rPr>
          <w:rFonts w:ascii="Soberana Sans" w:hAnsi="Soberana Sans" w:cs="Georgia"/>
          <w:b/>
          <w:sz w:val="20"/>
          <w:szCs w:val="20"/>
        </w:rPr>
        <w:t>catálogo 84</w:t>
      </w:r>
      <w:r w:rsidR="00F73462" w:rsidRPr="00B01DAB">
        <w:rPr>
          <w:rFonts w:ascii="Soberana Sans" w:hAnsi="Soberana Sans" w:cs="Georgia"/>
          <w:sz w:val="20"/>
          <w:szCs w:val="20"/>
        </w:rPr>
        <w:t xml:space="preserve">, el subtipo de seguro que corresponda al negocio asegurado, ya sea </w:t>
      </w:r>
      <w:proofErr w:type="spellStart"/>
      <w:r w:rsidR="00F73462" w:rsidRPr="00B01DAB">
        <w:rPr>
          <w:rFonts w:ascii="Soberana Sans" w:hAnsi="Soberana Sans" w:cs="Georgia"/>
          <w:sz w:val="20"/>
          <w:szCs w:val="20"/>
        </w:rPr>
        <w:t>microseguro</w:t>
      </w:r>
      <w:proofErr w:type="spellEnd"/>
      <w:r w:rsidR="00F73462" w:rsidRPr="00B01DAB">
        <w:rPr>
          <w:rFonts w:ascii="Soberana Sans" w:hAnsi="Soberana Sans" w:cs="Georgia"/>
          <w:sz w:val="20"/>
          <w:szCs w:val="20"/>
        </w:rPr>
        <w:t>, negocio gubernamental</w:t>
      </w:r>
      <w:r w:rsidR="00C2402F" w:rsidRPr="00B01DAB">
        <w:rPr>
          <w:rFonts w:ascii="Soberana Sans" w:hAnsi="Soberana Sans" w:cs="Georgia"/>
          <w:sz w:val="20"/>
          <w:szCs w:val="20"/>
        </w:rPr>
        <w:t>, seguro obligatorio</w:t>
      </w:r>
      <w:r w:rsidR="00F73462" w:rsidRPr="00B01DAB">
        <w:rPr>
          <w:rFonts w:ascii="Soberana Sans" w:hAnsi="Soberana Sans" w:cs="Georgia"/>
          <w:sz w:val="20"/>
          <w:szCs w:val="20"/>
        </w:rPr>
        <w:t xml:space="preserve"> u otro.</w:t>
      </w:r>
    </w:p>
    <w:p w14:paraId="5E9DC88D" w14:textId="5AA04C73"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17</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Estatus: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20.1</w:t>
      </w:r>
      <w:r w:rsidR="00973D86" w:rsidRPr="00B01DAB">
        <w:rPr>
          <w:rFonts w:ascii="Soberana Sans" w:hAnsi="Soberana Sans" w:cs="Georgia"/>
          <w:sz w:val="20"/>
          <w:szCs w:val="20"/>
        </w:rPr>
        <w:t>, la clave del tipo de movimiento contable de la póliza a nivel ubicación al final del ejercicio.</w:t>
      </w:r>
    </w:p>
    <w:p w14:paraId="4389D786" w14:textId="245ADBB4" w:rsidR="00963F57" w:rsidRPr="00B01DAB" w:rsidRDefault="00963F57" w:rsidP="00BD3EC0">
      <w:pPr>
        <w:pStyle w:val="ROMANOS"/>
        <w:tabs>
          <w:tab w:val="clear" w:pos="720"/>
          <w:tab w:val="left" w:pos="709"/>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18.</w:t>
      </w:r>
      <w:r w:rsidR="00BD3EC0">
        <w:rPr>
          <w:rFonts w:ascii="Soberana Sans" w:hAnsi="Soberana Sans" w:cs="Georgia"/>
          <w:b/>
          <w:bCs/>
          <w:sz w:val="20"/>
          <w:szCs w:val="20"/>
        </w:rPr>
        <w:t xml:space="preserve"> </w:t>
      </w:r>
      <w:r w:rsidRPr="00B01DAB">
        <w:rPr>
          <w:rFonts w:ascii="Soberana Sans" w:hAnsi="Soberana Sans" w:cs="Georgia"/>
          <w:b/>
          <w:bCs/>
          <w:sz w:val="20"/>
          <w:szCs w:val="20"/>
        </w:rPr>
        <w:t>Prima devengada acumulada:</w:t>
      </w:r>
      <w:r w:rsidRPr="00B01DAB">
        <w:rPr>
          <w:rFonts w:ascii="Soberana Sans" w:hAnsi="Soberana Sans" w:cs="Georgia"/>
          <w:bCs/>
          <w:sz w:val="20"/>
          <w:szCs w:val="20"/>
        </w:rPr>
        <w:t xml:space="preserve"> </w:t>
      </w:r>
      <w:r w:rsidRPr="00B01DAB">
        <w:rPr>
          <w:rFonts w:ascii="Soberana Sans" w:hAnsi="Soberana Sans" w:cs="Georgia"/>
          <w:sz w:val="20"/>
          <w:szCs w:val="20"/>
        </w:rPr>
        <w:t xml:space="preserve">Se debe reportar la parte proporcional de la prima emitida que corresponde al periodo transcurrido a la fecha de cierre del ejercicio. </w:t>
      </w:r>
      <w:r w:rsidR="00810493" w:rsidRPr="00810493">
        <w:rPr>
          <w:rFonts w:ascii="Soberana Sans" w:hAnsi="Soberana Sans" w:cs="Georgia"/>
          <w:sz w:val="20"/>
          <w:szCs w:val="20"/>
        </w:rPr>
        <w:t>Por ello deben considerarse pólizas y endosos emitidos tanto en el periodo de referencia, como los emitidos en periodos anteriores.</w:t>
      </w:r>
    </w:p>
    <w:p w14:paraId="1A1DF6A4" w14:textId="4CEA229B"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0A8BA595" w14:textId="4D3E812E"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lastRenderedPageBreak/>
        <w:tab/>
      </w:r>
      <w:r w:rsidR="00BD3EC0">
        <w:rPr>
          <w:rFonts w:ascii="Soberana Sans" w:hAnsi="Soberana Sans" w:cs="Georgia"/>
          <w:sz w:val="20"/>
          <w:szCs w:val="20"/>
        </w:rPr>
        <w:tab/>
      </w:r>
      <w:r w:rsidR="00963F57" w:rsidRPr="00B01DAB">
        <w:rPr>
          <w:rFonts w:ascii="Soberana Sans" w:hAnsi="Soberana Sans" w:cs="Georgia"/>
          <w:sz w:val="20"/>
          <w:szCs w:val="20"/>
        </w:rPr>
        <w:t>La forma de cálculo es la siguiente:</w:t>
      </w:r>
    </w:p>
    <w:p w14:paraId="2A5BFADB" w14:textId="77777777" w:rsidR="00963F57" w:rsidRPr="00B01DAB" w:rsidRDefault="00963F57" w:rsidP="00BD3EC0">
      <w:pPr>
        <w:pStyle w:val="ROMANOS"/>
        <w:tabs>
          <w:tab w:val="clear" w:pos="720"/>
          <w:tab w:val="left" w:pos="284"/>
        </w:tabs>
        <w:spacing w:after="120" w:line="240" w:lineRule="auto"/>
        <w:ind w:left="426" w:hanging="426"/>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25B3601A" w14:textId="757CA5EB" w:rsidR="00963F57" w:rsidRPr="00B01DAB" w:rsidRDefault="00963F57" w:rsidP="00BD3EC0">
      <w:pPr>
        <w:pStyle w:val="ROMANOS"/>
        <w:tabs>
          <w:tab w:val="clear" w:pos="720"/>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r w:rsidRPr="00B01DAB">
        <w:rPr>
          <w:rFonts w:ascii="Soberana Sans" w:hAnsi="Soberana Sans" w:cs="Georgia"/>
          <w:sz w:val="20"/>
          <w:szCs w:val="20"/>
        </w:rPr>
        <w:t>Donde:</w:t>
      </w:r>
    </w:p>
    <w:p w14:paraId="6D7A964A" w14:textId="49F61551"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PD = Prima devengada.</w:t>
      </w:r>
    </w:p>
    <w:p w14:paraId="12E494B7" w14:textId="0F8D4B23" w:rsidR="00963F57" w:rsidRPr="00B01DAB" w:rsidRDefault="00963F57" w:rsidP="00BD3EC0">
      <w:pPr>
        <w:pStyle w:val="ROMANOS"/>
        <w:tabs>
          <w:tab w:val="clear" w:pos="720"/>
          <w:tab w:val="left" w:pos="1276"/>
        </w:tabs>
        <w:spacing w:after="120" w:line="240" w:lineRule="auto"/>
        <w:ind w:left="993" w:hanging="567"/>
        <w:rPr>
          <w:rFonts w:ascii="Soberana Sans" w:hAnsi="Soberana Sans" w:cs="Georgia"/>
          <w:sz w:val="20"/>
          <w:szCs w:val="20"/>
        </w:rPr>
      </w:pPr>
      <w:proofErr w:type="spellStart"/>
      <w:r w:rsidRPr="00B01DAB">
        <w:rPr>
          <w:rFonts w:ascii="Soberana Sans" w:hAnsi="Soberana Sans" w:cs="Georgia"/>
          <w:sz w:val="20"/>
          <w:szCs w:val="20"/>
        </w:rPr>
        <w:t>Dp</w:t>
      </w:r>
      <w:proofErr w:type="spellEnd"/>
      <w:r w:rsidRPr="00B01DAB">
        <w:rPr>
          <w:rFonts w:ascii="Soberana Sans" w:hAnsi="Soberana Sans" w:cs="Georgia"/>
          <w:sz w:val="20"/>
          <w:szCs w:val="20"/>
        </w:rPr>
        <w:t xml:space="preserve"> = </w:t>
      </w:r>
      <w:r w:rsidR="00A26755" w:rsidRPr="00A26755">
        <w:rPr>
          <w:rFonts w:ascii="Soberana Sans" w:hAnsi="Soberana Sans" w:cs="Georgia"/>
          <w:sz w:val="20"/>
          <w:szCs w:val="20"/>
        </w:rPr>
        <w:t>Número de días transcurridos desde la fecha de inicio de vigencia a la fecha del cierre del ejercicio o al fin de vigencia si este es menor a la fecha de cierre del ejercicio</w:t>
      </w:r>
      <w:r w:rsidRPr="00B01DAB">
        <w:rPr>
          <w:rFonts w:ascii="Soberana Sans" w:hAnsi="Soberana Sans" w:cs="Georgia"/>
          <w:sz w:val="20"/>
          <w:szCs w:val="20"/>
        </w:rPr>
        <w:t>.</w:t>
      </w:r>
    </w:p>
    <w:p w14:paraId="6629DF75" w14:textId="14116123"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proofErr w:type="spellStart"/>
      <w:r w:rsidR="00963F57" w:rsidRPr="00B01DAB">
        <w:rPr>
          <w:rFonts w:ascii="Soberana Sans" w:hAnsi="Soberana Sans" w:cs="Georgia"/>
          <w:sz w:val="20"/>
          <w:szCs w:val="20"/>
        </w:rPr>
        <w:t>Dv</w:t>
      </w:r>
      <w:proofErr w:type="spellEnd"/>
      <w:r w:rsidR="00963F57" w:rsidRPr="00B01DAB">
        <w:rPr>
          <w:rFonts w:ascii="Soberana Sans" w:hAnsi="Soberana Sans" w:cs="Georgia"/>
          <w:sz w:val="20"/>
          <w:szCs w:val="20"/>
        </w:rPr>
        <w:t xml:space="preserve"> =Número de días de vigencia de la ubicación.</w:t>
      </w:r>
    </w:p>
    <w:p w14:paraId="6F6E876F" w14:textId="32233828" w:rsidR="00963F57" w:rsidRPr="00B01DAB" w:rsidRDefault="00963F57" w:rsidP="00BD3EC0">
      <w:pPr>
        <w:pStyle w:val="ROMANOS"/>
        <w:tabs>
          <w:tab w:val="clear" w:pos="720"/>
        </w:tabs>
        <w:spacing w:after="120" w:line="240" w:lineRule="auto"/>
        <w:ind w:left="851" w:hanging="425"/>
        <w:rPr>
          <w:rFonts w:ascii="Soberana Sans" w:hAnsi="Soberana Sans" w:cs="Georgia"/>
          <w:sz w:val="20"/>
          <w:szCs w:val="20"/>
        </w:rPr>
      </w:pPr>
      <w:r w:rsidRPr="00B01DAB">
        <w:rPr>
          <w:rFonts w:ascii="Soberana Sans" w:hAnsi="Soberana Sans" w:cs="Georgia"/>
          <w:sz w:val="20"/>
          <w:szCs w:val="20"/>
        </w:rPr>
        <w:t>PE =Prima emitida, incluye la emisión de cualquier año de las pólizas que se reportaron en la tabla de emisión.</w:t>
      </w:r>
    </w:p>
    <w:p w14:paraId="2272154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2. “EMISION”</w:t>
      </w:r>
    </w:p>
    <w:p w14:paraId="0DA655E8" w14:textId="0E021DB0"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0066732F" w:rsidRPr="00B01DAB">
        <w:rPr>
          <w:rFonts w:ascii="Soberana Sans" w:hAnsi="Soberana Sans" w:cs="Georgia"/>
          <w:sz w:val="20"/>
          <w:szCs w:val="20"/>
        </w:rPr>
        <w:t xml:space="preserve"> </w:t>
      </w:r>
      <w:r w:rsidRPr="00B01DAB">
        <w:rPr>
          <w:rFonts w:ascii="Soberana Sans" w:hAnsi="Soberana Sans" w:cs="Georgia"/>
          <w:sz w:val="20"/>
          <w:szCs w:val="20"/>
        </w:rPr>
        <w:t xml:space="preserve">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RR8DMIEMIS009920</w:t>
      </w:r>
      <w:r w:rsidR="0073615F">
        <w:rPr>
          <w:rFonts w:ascii="Soberana Sans" w:hAnsi="Soberana Sans"/>
          <w:b/>
          <w:sz w:val="20"/>
          <w:szCs w:val="20"/>
        </w:rPr>
        <w:t>20</w:t>
      </w:r>
      <w:r w:rsidR="0066732F" w:rsidRPr="00B01DAB">
        <w:rPr>
          <w:rFonts w:ascii="Soberana Sans" w:hAnsi="Soberana Sans"/>
          <w:b/>
          <w:sz w:val="20"/>
          <w:szCs w:val="20"/>
        </w:rPr>
        <w:t>1231.TXT</w:t>
      </w:r>
    </w:p>
    <w:p w14:paraId="413A4FFE" w14:textId="77777777" w:rsidR="00973D86" w:rsidRPr="00B01DAB" w:rsidRDefault="00EF4D84"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w:t>
      </w:r>
    </w:p>
    <w:p w14:paraId="751B8B47" w14:textId="635610C3" w:rsidR="00973D86" w:rsidRPr="00B01DAB" w:rsidRDefault="00EF4D84"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AA58D9"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6FADDFAA" w14:textId="2479B80E"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Suma asegurada: </w:t>
      </w:r>
      <w:r w:rsidR="00973D86" w:rsidRPr="00B01DAB">
        <w:rPr>
          <w:rFonts w:ascii="Soberana Sans" w:hAnsi="Soberana Sans" w:cs="Georgia"/>
          <w:sz w:val="20"/>
          <w:szCs w:val="20"/>
        </w:rPr>
        <w:t xml:space="preserve">Se debe reportar el monto total de la suma asegurada contratada vigente al final del periodo de reporte o a la fecha de fin de vigencia de la póliza por cada </w:t>
      </w:r>
      <w:r w:rsidR="00F173F6">
        <w:rPr>
          <w:rFonts w:ascii="Soberana Sans" w:hAnsi="Soberana Sans" w:cs="Georgia"/>
          <w:sz w:val="20"/>
          <w:szCs w:val="20"/>
        </w:rPr>
        <w:t>tipo de seguro</w:t>
      </w:r>
      <w:r w:rsidR="00973D86" w:rsidRPr="00B01DAB">
        <w:rPr>
          <w:rFonts w:ascii="Soberana Sans" w:hAnsi="Soberana Sans" w:cs="Georgia"/>
          <w:sz w:val="20"/>
          <w:szCs w:val="20"/>
        </w:rPr>
        <w:t>.</w:t>
      </w:r>
    </w:p>
    <w:p w14:paraId="7C6A64E8" w14:textId="62906BE6"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4</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Sublímite suma asegurada: </w:t>
      </w:r>
      <w:r w:rsidR="003F3209" w:rsidRPr="0046687C">
        <w:rPr>
          <w:rFonts w:ascii="Soberana Sans" w:hAnsi="Soberana Sans" w:cs="Georgia"/>
          <w:sz w:val="20"/>
          <w:szCs w:val="20"/>
        </w:rPr>
        <w:t>Se registrará conforme al catálogo 2</w:t>
      </w:r>
      <w:r w:rsidR="00E2361A">
        <w:rPr>
          <w:rFonts w:ascii="Soberana Sans" w:hAnsi="Soberana Sans" w:cs="Georgia"/>
          <w:sz w:val="20"/>
          <w:szCs w:val="20"/>
        </w:rPr>
        <w:t>60</w:t>
      </w:r>
      <w:r w:rsidR="003F3209" w:rsidRPr="0046687C">
        <w:rPr>
          <w:rFonts w:ascii="Soberana Sans" w:hAnsi="Soberana Sans" w:cs="Georgia"/>
          <w:sz w:val="20"/>
          <w:szCs w:val="20"/>
        </w:rPr>
        <w:t>, si la suma asegurada de</w:t>
      </w:r>
      <w:r w:rsidR="00F173F6">
        <w:rPr>
          <w:rFonts w:ascii="Soberana Sans" w:hAnsi="Soberana Sans" w:cs="Georgia"/>
          <w:sz w:val="20"/>
          <w:szCs w:val="20"/>
        </w:rPr>
        <w:t>l tipo de seguro</w:t>
      </w:r>
      <w:r w:rsidR="003F3209" w:rsidRPr="0046687C">
        <w:rPr>
          <w:rFonts w:ascii="Soberana Sans" w:hAnsi="Soberana Sans" w:cs="Georgia"/>
          <w:sz w:val="20"/>
          <w:szCs w:val="20"/>
        </w:rPr>
        <w:t xml:space="preserve"> es un sublímite de la suma asegurada total o no lo es</w:t>
      </w:r>
      <w:r w:rsidR="003F3209">
        <w:rPr>
          <w:rFonts w:ascii="Soberana Sans" w:hAnsi="Soberana Sans" w:cs="Georgia"/>
          <w:sz w:val="20"/>
          <w:szCs w:val="20"/>
        </w:rPr>
        <w:t>.</w:t>
      </w:r>
    </w:p>
    <w:p w14:paraId="18AE04B5" w14:textId="59FA8EED"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5</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Suma asegurada expuesta: </w:t>
      </w:r>
      <w:r w:rsidR="00973D86" w:rsidRPr="00B01DAB">
        <w:rPr>
          <w:rFonts w:ascii="Soberana Sans" w:hAnsi="Soberana Sans" w:cs="Georgia"/>
          <w:sz w:val="20"/>
          <w:szCs w:val="20"/>
        </w:rPr>
        <w:t xml:space="preserve">Se debe reportar </w:t>
      </w:r>
      <w:r w:rsidR="00D81E9C" w:rsidRPr="00B01DAB">
        <w:rPr>
          <w:rFonts w:ascii="Soberana Sans" w:hAnsi="Soberana Sans" w:cs="Georgia"/>
          <w:sz w:val="20"/>
          <w:szCs w:val="20"/>
        </w:rPr>
        <w:t xml:space="preserve">el promedio ponderado </w:t>
      </w:r>
      <w:r w:rsidR="00973D86" w:rsidRPr="00B01DAB">
        <w:rPr>
          <w:rFonts w:ascii="Soberana Sans" w:hAnsi="Soberana Sans" w:cs="Georgia"/>
          <w:sz w:val="20"/>
          <w:szCs w:val="20"/>
        </w:rPr>
        <w:t xml:space="preserve">de la suma asegurada contratada que estuvo expuesta durante el periodo de reporte, por cada bien y </w:t>
      </w:r>
      <w:r w:rsidR="00F173F6">
        <w:rPr>
          <w:rFonts w:ascii="Soberana Sans" w:hAnsi="Soberana Sans" w:cs="Georgia"/>
          <w:sz w:val="20"/>
          <w:szCs w:val="20"/>
        </w:rPr>
        <w:t>tipo de seguro</w:t>
      </w:r>
      <w:r w:rsidR="00973D86" w:rsidRPr="00B01DAB">
        <w:rPr>
          <w:rFonts w:ascii="Soberana Sans" w:hAnsi="Soberana Sans" w:cs="Georgia"/>
          <w:sz w:val="20"/>
          <w:szCs w:val="20"/>
        </w:rPr>
        <w:t>.</w:t>
      </w:r>
    </w:p>
    <w:p w14:paraId="66F740EF"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Para ello deberán considerarse pólizas y endosos emitidos tanto en el periodo de referencia, como los emitidos en periodos anteriores.</w:t>
      </w:r>
    </w:p>
    <w:p w14:paraId="3682FEF8"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5A7C4A62"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La forma de cálculo es la siguiente:</w:t>
      </w:r>
    </w:p>
    <w:p w14:paraId="6D3E66B8" w14:textId="77777777" w:rsidR="00973D86" w:rsidRPr="00B01DAB" w:rsidRDefault="00973D86" w:rsidP="0073615F">
      <w:pPr>
        <w:pStyle w:val="ROMANOS"/>
        <w:tabs>
          <w:tab w:val="clear" w:pos="720"/>
        </w:tabs>
        <w:spacing w:after="120" w:line="240" w:lineRule="auto"/>
        <w:ind w:left="284" w:firstLine="0"/>
        <w:jc w:val="left"/>
        <w:rPr>
          <w:rFonts w:ascii="Soberana Sans" w:hAnsi="Soberana Sans" w:cs="Georgia"/>
          <w:sz w:val="20"/>
          <w:szCs w:val="20"/>
        </w:rPr>
      </w:pPr>
      <w:r w:rsidRPr="00B01DAB">
        <w:rPr>
          <w:rFonts w:ascii="Soberana Sans" w:hAnsi="Soberana Sans" w:cs="Georgia"/>
          <w:sz w:val="20"/>
          <w:szCs w:val="20"/>
        </w:rPr>
        <w:object w:dxaOrig="3200" w:dyaOrig="660" w14:anchorId="78D5E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2.4pt" o:ole="">
            <v:imagedata r:id="rId11" o:title=""/>
          </v:shape>
          <o:OLEObject Type="Embed" ProgID="Equation.3" ShapeID="_x0000_i1025" DrawAspect="Content" ObjectID="_1735421473" r:id="rId12"/>
        </w:object>
      </w:r>
    </w:p>
    <w:p w14:paraId="04FEB7DB"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sz w:val="20"/>
          <w:szCs w:val="20"/>
        </w:rPr>
        <w:t>Donde:</w:t>
      </w:r>
    </w:p>
    <w:p w14:paraId="3ADFF193"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SAE</w:t>
      </w:r>
      <w:r w:rsidRPr="00B01DAB">
        <w:rPr>
          <w:rFonts w:ascii="Soberana Sans" w:hAnsi="Soberana Sans" w:cs="Georgia"/>
          <w:sz w:val="20"/>
          <w:szCs w:val="20"/>
        </w:rPr>
        <w:t xml:space="preserve"> = Suma asegurada expuesta</w:t>
      </w:r>
    </w:p>
    <w:p w14:paraId="3C4363E7"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S</w:t>
      </w:r>
      <w:r w:rsidRPr="00B01DAB">
        <w:rPr>
          <w:rFonts w:ascii="Soberana Sans" w:hAnsi="Soberana Sans" w:cs="Georgia"/>
          <w:sz w:val="20"/>
          <w:szCs w:val="20"/>
        </w:rPr>
        <w:t xml:space="preserve"> = Suma asegurada con la que originalmente se contrató el seguro</w:t>
      </w:r>
    </w:p>
    <w:p w14:paraId="005C640C"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A</w:t>
      </w:r>
      <w:r w:rsidRPr="00B01DAB">
        <w:rPr>
          <w:rFonts w:ascii="Soberana Sans" w:hAnsi="Soberana Sans" w:cs="Georgia"/>
          <w:b/>
          <w:bCs/>
          <w:position w:val="-6"/>
          <w:sz w:val="20"/>
          <w:szCs w:val="20"/>
        </w:rPr>
        <w:t>i</w:t>
      </w:r>
      <w:r w:rsidRPr="00B01DAB">
        <w:rPr>
          <w:rFonts w:ascii="Soberana Sans" w:hAnsi="Soberana Sans" w:cs="Georgia"/>
          <w:sz w:val="20"/>
          <w:szCs w:val="20"/>
        </w:rPr>
        <w:t xml:space="preserve"> </w:t>
      </w:r>
      <w:r w:rsidRPr="00B01DAB">
        <w:rPr>
          <w:rFonts w:ascii="Soberana Sans" w:hAnsi="Soberana Sans" w:cs="Georgia"/>
          <w:b/>
          <w:bCs/>
          <w:sz w:val="20"/>
          <w:szCs w:val="20"/>
        </w:rPr>
        <w:t xml:space="preserve">= </w:t>
      </w:r>
      <w:r w:rsidRPr="00B01DAB">
        <w:rPr>
          <w:rFonts w:ascii="Soberana Sans" w:hAnsi="Soberana Sans" w:cs="Georgia"/>
          <w:sz w:val="20"/>
          <w:szCs w:val="20"/>
        </w:rPr>
        <w:t>i-</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movimiento de aumento de suma asegurada</w:t>
      </w:r>
    </w:p>
    <w:p w14:paraId="7376CCA4"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D</w:t>
      </w:r>
      <w:r w:rsidRPr="00B01DAB">
        <w:rPr>
          <w:rFonts w:ascii="Soberana Sans" w:hAnsi="Soberana Sans" w:cs="Georgia"/>
          <w:b/>
          <w:bCs/>
          <w:position w:val="-6"/>
          <w:sz w:val="20"/>
          <w:szCs w:val="20"/>
        </w:rPr>
        <w:t>j</w:t>
      </w:r>
      <w:r w:rsidRPr="00B01DAB">
        <w:rPr>
          <w:rFonts w:ascii="Soberana Sans" w:hAnsi="Soberana Sans" w:cs="Georgia"/>
          <w:b/>
          <w:bCs/>
          <w:sz w:val="20"/>
          <w:szCs w:val="20"/>
        </w:rPr>
        <w:t xml:space="preserve"> = </w:t>
      </w:r>
      <w:r w:rsidRPr="00B01DAB">
        <w:rPr>
          <w:rFonts w:ascii="Soberana Sans" w:hAnsi="Soberana Sans" w:cs="Georgia"/>
          <w:sz w:val="20"/>
          <w:szCs w:val="20"/>
        </w:rPr>
        <w:t>j-</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movimiento de disminución de suma asegurada</w:t>
      </w:r>
    </w:p>
    <w:p w14:paraId="2F9596D5" w14:textId="77777777" w:rsidR="00973D86" w:rsidRPr="00B01DAB" w:rsidRDefault="00973D86" w:rsidP="00BD3EC0">
      <w:pPr>
        <w:pStyle w:val="ROMANOS"/>
        <w:tabs>
          <w:tab w:val="clear" w:pos="720"/>
        </w:tabs>
        <w:spacing w:after="120" w:line="240" w:lineRule="auto"/>
        <w:ind w:left="851" w:hanging="567"/>
        <w:rPr>
          <w:rFonts w:ascii="Soberana Sans" w:hAnsi="Soberana Sans" w:cs="Georgia"/>
          <w:sz w:val="20"/>
          <w:szCs w:val="20"/>
        </w:rPr>
      </w:pPr>
      <w:r w:rsidRPr="00B01DAB">
        <w:rPr>
          <w:rFonts w:ascii="Soberana Sans" w:hAnsi="Soberana Sans" w:cs="Georgia"/>
          <w:b/>
          <w:bCs/>
          <w:sz w:val="20"/>
          <w:szCs w:val="20"/>
        </w:rPr>
        <w:t>V</w:t>
      </w:r>
      <w:r w:rsidRPr="00B01DAB">
        <w:rPr>
          <w:rFonts w:ascii="Soberana Sans" w:hAnsi="Soberana Sans" w:cs="Georgia"/>
          <w:b/>
          <w:bCs/>
          <w:position w:val="-6"/>
          <w:sz w:val="20"/>
          <w:szCs w:val="20"/>
        </w:rPr>
        <w:t>i</w:t>
      </w:r>
      <w:r w:rsidRPr="00B01DAB">
        <w:rPr>
          <w:rFonts w:ascii="Soberana Sans" w:hAnsi="Soberana Sans" w:cs="Georgia"/>
          <w:b/>
          <w:bCs/>
          <w:sz w:val="20"/>
          <w:szCs w:val="20"/>
        </w:rPr>
        <w:t xml:space="preserve"> = </w:t>
      </w:r>
      <w:r w:rsidRPr="00B01DAB">
        <w:rPr>
          <w:rFonts w:ascii="Soberana Sans" w:hAnsi="Soberana Sans" w:cs="Georgia"/>
          <w:sz w:val="20"/>
          <w:szCs w:val="20"/>
        </w:rPr>
        <w:t>número de días de exposición del i-</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aumento de suma asegurada en el periodo de reporte</w:t>
      </w:r>
    </w:p>
    <w:p w14:paraId="18C836C8" w14:textId="77777777" w:rsidR="00973D86" w:rsidRPr="00B01DAB" w:rsidRDefault="00973D86" w:rsidP="00BD3EC0">
      <w:pPr>
        <w:pStyle w:val="ROMANOS"/>
        <w:tabs>
          <w:tab w:val="clear" w:pos="720"/>
        </w:tabs>
        <w:spacing w:after="120" w:line="240" w:lineRule="auto"/>
        <w:ind w:left="851" w:hanging="567"/>
        <w:rPr>
          <w:rFonts w:ascii="Soberana Sans" w:hAnsi="Soberana Sans" w:cs="Georgia"/>
          <w:sz w:val="20"/>
          <w:szCs w:val="20"/>
        </w:rPr>
      </w:pPr>
      <w:r w:rsidRPr="00B01DAB">
        <w:rPr>
          <w:rFonts w:ascii="Soberana Sans" w:hAnsi="Soberana Sans" w:cs="Georgia"/>
          <w:b/>
          <w:bCs/>
          <w:sz w:val="20"/>
          <w:szCs w:val="20"/>
        </w:rPr>
        <w:t>V</w:t>
      </w:r>
      <w:r w:rsidRPr="00B01DAB">
        <w:rPr>
          <w:rFonts w:ascii="Soberana Sans" w:hAnsi="Soberana Sans" w:cs="Georgia"/>
          <w:b/>
          <w:bCs/>
          <w:position w:val="-6"/>
          <w:sz w:val="20"/>
          <w:szCs w:val="20"/>
        </w:rPr>
        <w:t>j</w:t>
      </w:r>
      <w:r w:rsidRPr="00B01DAB">
        <w:rPr>
          <w:rFonts w:ascii="Soberana Sans" w:hAnsi="Soberana Sans" w:cs="Georgia"/>
          <w:b/>
          <w:bCs/>
          <w:sz w:val="20"/>
          <w:szCs w:val="20"/>
        </w:rPr>
        <w:t xml:space="preserve"> = </w:t>
      </w:r>
      <w:r w:rsidRPr="00B01DAB">
        <w:rPr>
          <w:rFonts w:ascii="Soberana Sans" w:hAnsi="Soberana Sans" w:cs="Georgia"/>
          <w:sz w:val="20"/>
          <w:szCs w:val="20"/>
        </w:rPr>
        <w:t>número de días de exposición de la j-</w:t>
      </w:r>
      <w:proofErr w:type="spellStart"/>
      <w:r w:rsidRPr="00B01DAB">
        <w:rPr>
          <w:rFonts w:ascii="Soberana Sans" w:hAnsi="Soberana Sans" w:cs="Georgia"/>
          <w:sz w:val="20"/>
          <w:szCs w:val="20"/>
        </w:rPr>
        <w:t>ésima</w:t>
      </w:r>
      <w:proofErr w:type="spellEnd"/>
      <w:r w:rsidRPr="00B01DAB">
        <w:rPr>
          <w:rFonts w:ascii="Soberana Sans" w:hAnsi="Soberana Sans" w:cs="Georgia"/>
          <w:sz w:val="20"/>
          <w:szCs w:val="20"/>
        </w:rPr>
        <w:t xml:space="preserve"> disminución de suma asegurada en el periodo de reporte</w:t>
      </w:r>
    </w:p>
    <w:p w14:paraId="53EA627C" w14:textId="77777777" w:rsidR="00973D86" w:rsidRPr="00B01DAB" w:rsidRDefault="00973D86" w:rsidP="0073615F">
      <w:pPr>
        <w:pStyle w:val="ROMANOS"/>
        <w:tabs>
          <w:tab w:val="clear" w:pos="720"/>
        </w:tabs>
        <w:spacing w:after="120" w:line="240" w:lineRule="auto"/>
        <w:ind w:left="709" w:hanging="425"/>
        <w:rPr>
          <w:rFonts w:ascii="Soberana Sans" w:hAnsi="Soberana Sans" w:cs="Georgia"/>
          <w:sz w:val="20"/>
          <w:szCs w:val="20"/>
        </w:rPr>
      </w:pPr>
      <w:r w:rsidRPr="00B01DAB">
        <w:rPr>
          <w:rFonts w:ascii="Soberana Sans" w:hAnsi="Soberana Sans" w:cs="Georgia"/>
          <w:b/>
          <w:bCs/>
          <w:sz w:val="20"/>
          <w:szCs w:val="20"/>
        </w:rPr>
        <w:lastRenderedPageBreak/>
        <w:t xml:space="preserve">V = </w:t>
      </w:r>
      <w:r w:rsidRPr="00B01DAB">
        <w:rPr>
          <w:rFonts w:ascii="Soberana Sans" w:hAnsi="Soberana Sans" w:cs="Georgia"/>
          <w:b/>
          <w:bCs/>
          <w:sz w:val="20"/>
          <w:szCs w:val="20"/>
        </w:rPr>
        <w:tab/>
      </w:r>
      <w:r w:rsidRPr="00B01DAB">
        <w:rPr>
          <w:rFonts w:ascii="Soberana Sans" w:hAnsi="Soberana Sans" w:cs="Georgia"/>
          <w:sz w:val="20"/>
          <w:szCs w:val="20"/>
        </w:rPr>
        <w:t>número de días de exposición de la suma asegurada con la que originalmente se contrató el seguro, en el periodo de reporte</w:t>
      </w:r>
    </w:p>
    <w:p w14:paraId="61D101FE"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T</w:t>
      </w:r>
      <w:r w:rsidRPr="00B01DAB">
        <w:rPr>
          <w:rFonts w:ascii="Soberana Sans" w:hAnsi="Soberana Sans" w:cs="Georgia"/>
          <w:sz w:val="20"/>
          <w:szCs w:val="20"/>
        </w:rPr>
        <w:t xml:space="preserve"> = </w:t>
      </w:r>
      <w:r w:rsidRPr="00B01DAB">
        <w:rPr>
          <w:rFonts w:ascii="Soberana Sans" w:hAnsi="Soberana Sans" w:cs="Georgia"/>
          <w:sz w:val="20"/>
          <w:szCs w:val="20"/>
        </w:rPr>
        <w:tab/>
        <w:t>número total de días de exposición de la póliza dentro del periodo de reporte</w:t>
      </w:r>
    </w:p>
    <w:p w14:paraId="2A464A09" w14:textId="06C17E4D" w:rsidR="00E7062A" w:rsidRPr="00B01DAB" w:rsidRDefault="0073615F" w:rsidP="0073615F">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Nota: </w:t>
      </w:r>
      <w:r w:rsidR="00E7062A" w:rsidRPr="00B01DAB">
        <w:rPr>
          <w:rFonts w:ascii="Soberana Sans" w:hAnsi="Soberana Sans" w:cs="Georgia"/>
          <w:sz w:val="20"/>
          <w:szCs w:val="20"/>
        </w:rPr>
        <w:t xml:space="preserve">En el caso de los endosos de cancelación desde inicio de vigencia, </w:t>
      </w:r>
      <w:proofErr w:type="gramStart"/>
      <w:r w:rsidR="00E7062A" w:rsidRPr="00B01DAB">
        <w:rPr>
          <w:rFonts w:ascii="Soberana Sans" w:hAnsi="Soberana Sans" w:cs="Georgia"/>
          <w:sz w:val="20"/>
          <w:szCs w:val="20"/>
        </w:rPr>
        <w:t>el cálculo del número de días de exposición a cancelar para dicho endoso aplicarán</w:t>
      </w:r>
      <w:proofErr w:type="gramEnd"/>
      <w:r w:rsidR="00E7062A" w:rsidRPr="00B01DAB">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65931029" w14:textId="675328D3"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seguro que corresponda.</w:t>
      </w:r>
    </w:p>
    <w:p w14:paraId="1B917367" w14:textId="77777777" w:rsidR="00C3039B" w:rsidRDefault="00C3039B" w:rsidP="00B01DAB">
      <w:pPr>
        <w:pStyle w:val="Texto"/>
        <w:spacing w:after="120" w:line="240" w:lineRule="auto"/>
        <w:ind w:firstLine="0"/>
        <w:jc w:val="center"/>
        <w:rPr>
          <w:rFonts w:ascii="Soberana Sans" w:hAnsi="Soberana Sans" w:cs="Georgia"/>
          <w:b/>
          <w:bCs/>
          <w:sz w:val="20"/>
          <w:szCs w:val="20"/>
        </w:rPr>
      </w:pPr>
    </w:p>
    <w:p w14:paraId="0AA27F14" w14:textId="792856A8"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3. “SINIESTROS”</w:t>
      </w:r>
    </w:p>
    <w:p w14:paraId="16F1D7C4" w14:textId="43F657B7"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Pr="00B01DAB">
        <w:rPr>
          <w:rFonts w:ascii="Soberana Sans" w:hAnsi="Soberana Sans" w:cs="Georgia"/>
          <w:sz w:val="20"/>
          <w:szCs w:val="20"/>
        </w:rPr>
        <w:t xml:space="preserve"> 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RR8DMISINS009920</w:t>
      </w:r>
      <w:r w:rsidR="0073615F">
        <w:rPr>
          <w:rFonts w:ascii="Soberana Sans" w:hAnsi="Soberana Sans"/>
          <w:b/>
          <w:sz w:val="20"/>
          <w:szCs w:val="20"/>
        </w:rPr>
        <w:t>20</w:t>
      </w:r>
      <w:r w:rsidR="0066732F" w:rsidRPr="00B01DAB">
        <w:rPr>
          <w:rFonts w:ascii="Soberana Sans" w:hAnsi="Soberana Sans"/>
          <w:b/>
          <w:sz w:val="20"/>
          <w:szCs w:val="20"/>
        </w:rPr>
        <w:t>1231.TXT</w:t>
      </w:r>
    </w:p>
    <w:p w14:paraId="56EF4834"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 siniestradas.</w:t>
      </w:r>
    </w:p>
    <w:p w14:paraId="34B1D01A" w14:textId="1F522B5E"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AA58D9"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siniestrado.</w:t>
      </w:r>
    </w:p>
    <w:p w14:paraId="24894DCA"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Entidad/Municipio:</w:t>
      </w:r>
      <w:r w:rsidR="00973D86" w:rsidRPr="00B01DAB">
        <w:rPr>
          <w:rFonts w:ascii="Soberana Sans" w:hAnsi="Soberana Sans" w:cs="Georgia"/>
          <w:sz w:val="20"/>
          <w:szCs w:val="20"/>
        </w:rPr>
        <w:t xml:space="preserve"> Se debe especificar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16.</w:t>
      </w:r>
      <w:r w:rsidR="003B3F8D" w:rsidRPr="00B01DAB">
        <w:rPr>
          <w:rFonts w:ascii="Soberana Sans" w:hAnsi="Soberana Sans" w:cs="Georgia"/>
          <w:b/>
          <w:bCs/>
          <w:sz w:val="20"/>
          <w:szCs w:val="20"/>
        </w:rPr>
        <w:t>2</w:t>
      </w:r>
      <w:r w:rsidR="00973D86" w:rsidRPr="00B01DAB">
        <w:rPr>
          <w:rFonts w:ascii="Soberana Sans" w:hAnsi="Soberana Sans" w:cs="Georgia"/>
          <w:sz w:val="20"/>
          <w:szCs w:val="20"/>
        </w:rPr>
        <w:t xml:space="preserve"> la entidad federativa - municipio en donde ocurrió el siniestro.</w:t>
      </w:r>
    </w:p>
    <w:p w14:paraId="4279F7C7"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4</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tipo de seguro de la póliza.</w:t>
      </w:r>
    </w:p>
    <w:p w14:paraId="56018BF8" w14:textId="451806DD"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5</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siniestro: </w:t>
      </w:r>
      <w:r w:rsidR="00973D86" w:rsidRPr="00B01DAB">
        <w:rPr>
          <w:rFonts w:ascii="Soberana Sans" w:hAnsi="Soberana Sans" w:cs="Georgia"/>
          <w:sz w:val="20"/>
          <w:szCs w:val="20"/>
        </w:rPr>
        <w:t>Se debe capturar la clave que la misma Institución le asignó al siniestro ocurrido, por lo que cada siniestro tendrá una clave diferente.</w:t>
      </w:r>
    </w:p>
    <w:p w14:paraId="146394EB" w14:textId="45499B00"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Fecha de ocurrencia del siniestro:</w:t>
      </w:r>
      <w:r w:rsidR="00973D86" w:rsidRPr="00B01DAB">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B01DAB" w14:paraId="6107DD79" w14:textId="77777777" w:rsidTr="00C2402F">
        <w:trPr>
          <w:cantSplit/>
          <w:jc w:val="center"/>
        </w:trPr>
        <w:tc>
          <w:tcPr>
            <w:tcW w:w="425" w:type="dxa"/>
          </w:tcPr>
          <w:p w14:paraId="4B54BD75"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54" w:type="dxa"/>
          </w:tcPr>
          <w:p w14:paraId="0CF5134A"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6" w:type="dxa"/>
          </w:tcPr>
          <w:p w14:paraId="30F1B2EF"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5" w:type="dxa"/>
          </w:tcPr>
          <w:p w14:paraId="436A4561"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37" w:type="dxa"/>
          </w:tcPr>
          <w:p w14:paraId="5EF469D0"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25" w:type="dxa"/>
          </w:tcPr>
          <w:p w14:paraId="618C26A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14" w:type="dxa"/>
          </w:tcPr>
          <w:p w14:paraId="58B3C98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284" w:type="dxa"/>
          </w:tcPr>
          <w:p w14:paraId="0448343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05C84D57" w14:textId="77777777" w:rsidR="00432ABD" w:rsidRPr="00B01DAB" w:rsidRDefault="00432ABD" w:rsidP="0073615F">
      <w:pPr>
        <w:pStyle w:val="Texto"/>
        <w:tabs>
          <w:tab w:val="left" w:pos="284"/>
        </w:tabs>
        <w:spacing w:after="120" w:line="240" w:lineRule="auto"/>
        <w:ind w:left="284" w:hanging="284"/>
        <w:rPr>
          <w:rStyle w:val="ROMANOSCar"/>
          <w:rFonts w:ascii="Soberana Sans" w:hAnsi="Soberana Sans" w:cs="Georgia"/>
          <w:b/>
          <w:bCs/>
          <w:sz w:val="20"/>
          <w:szCs w:val="20"/>
        </w:rPr>
      </w:pPr>
    </w:p>
    <w:p w14:paraId="704BC909" w14:textId="63B6514A" w:rsidR="00973D86" w:rsidRPr="00B01DAB" w:rsidRDefault="00AA58D9" w:rsidP="0073615F">
      <w:pPr>
        <w:pStyle w:val="Texto"/>
        <w:tabs>
          <w:tab w:val="left" w:pos="284"/>
        </w:tabs>
        <w:spacing w:after="120" w:line="240" w:lineRule="auto"/>
        <w:ind w:left="284" w:hanging="284"/>
        <w:rPr>
          <w:rFonts w:ascii="Soberana Sans" w:hAnsi="Soberana Sans" w:cs="Georgia"/>
          <w:sz w:val="20"/>
          <w:szCs w:val="20"/>
        </w:rPr>
      </w:pPr>
      <w:r w:rsidRPr="00B01DAB">
        <w:rPr>
          <w:rStyle w:val="ROMANOSCar"/>
          <w:rFonts w:ascii="Soberana Sans" w:hAnsi="Soberana Sans" w:cs="Georgia"/>
          <w:b/>
          <w:bCs/>
          <w:sz w:val="20"/>
          <w:szCs w:val="20"/>
        </w:rPr>
        <w:t>7</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b/>
          <w:bCs/>
          <w:sz w:val="20"/>
          <w:szCs w:val="20"/>
        </w:rPr>
        <w:tab/>
        <w:t>Fecha de reporte del siniestro:</w:t>
      </w:r>
      <w:r w:rsidR="00973D86" w:rsidRPr="00B01DAB">
        <w:rPr>
          <w:rStyle w:val="ROMANOSCar"/>
          <w:rFonts w:ascii="Soberana Sans" w:hAnsi="Soberana Sans" w:cs="Georgia"/>
          <w:sz w:val="20"/>
          <w:szCs w:val="20"/>
        </w:rPr>
        <w:t xml:space="preserve"> Indicar la fecha en que el siniestro fue </w:t>
      </w:r>
      <w:r w:rsidR="006A7C30">
        <w:rPr>
          <w:rStyle w:val="ROMANOSCar"/>
          <w:rFonts w:ascii="Soberana Sans" w:hAnsi="Soberana Sans" w:cs="Georgia"/>
          <w:sz w:val="20"/>
          <w:szCs w:val="20"/>
        </w:rPr>
        <w:t>reclamado</w:t>
      </w:r>
      <w:r w:rsidR="00973D86" w:rsidRPr="00B01DAB">
        <w:rPr>
          <w:rStyle w:val="ROMANOSCar"/>
          <w:rFonts w:ascii="Soberana Sans" w:hAnsi="Soberana Sans" w:cs="Georgia"/>
          <w:sz w:val="20"/>
          <w:szCs w:val="20"/>
        </w:rPr>
        <w:t xml:space="preserve"> </w:t>
      </w:r>
      <w:r w:rsidR="006A7C30">
        <w:rPr>
          <w:rFonts w:ascii="Soberana Sans" w:hAnsi="Soberana Sans" w:cs="Georgia"/>
          <w:sz w:val="20"/>
          <w:szCs w:val="20"/>
        </w:rPr>
        <w:t>por el asegurado</w:t>
      </w:r>
      <w:r w:rsidR="00973D86" w:rsidRPr="00B01DAB">
        <w:rPr>
          <w:rStyle w:val="ROMANOSCar"/>
          <w:rFonts w:ascii="Soberana Sans" w:hAnsi="Soberana Sans" w:cs="Georgia"/>
          <w:sz w:val="20"/>
          <w:szCs w:val="20"/>
        </w:rPr>
        <w:t>, el formato de</w:t>
      </w:r>
      <w:r w:rsidR="00973D86" w:rsidRPr="00B01DAB">
        <w:rPr>
          <w:rFonts w:ascii="Soberana Sans" w:hAnsi="Soberana Sans" w:cs="Georgia"/>
          <w:sz w:val="20"/>
          <w:szCs w:val="20"/>
        </w:rPr>
        <w:t xml:space="preserv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B01DAB" w14:paraId="48C34D80" w14:textId="77777777" w:rsidTr="00C2402F">
        <w:trPr>
          <w:cantSplit/>
          <w:jc w:val="center"/>
        </w:trPr>
        <w:tc>
          <w:tcPr>
            <w:tcW w:w="425" w:type="dxa"/>
          </w:tcPr>
          <w:p w14:paraId="266C5495"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54" w:type="dxa"/>
          </w:tcPr>
          <w:p w14:paraId="24F5AAC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6" w:type="dxa"/>
          </w:tcPr>
          <w:p w14:paraId="7FA5552D"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5" w:type="dxa"/>
          </w:tcPr>
          <w:p w14:paraId="04C1AB18"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37" w:type="dxa"/>
          </w:tcPr>
          <w:p w14:paraId="14CD620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25" w:type="dxa"/>
          </w:tcPr>
          <w:p w14:paraId="26377E9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14" w:type="dxa"/>
          </w:tcPr>
          <w:p w14:paraId="3A012A79"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284" w:type="dxa"/>
          </w:tcPr>
          <w:p w14:paraId="59C72AD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078107B6" w14:textId="722C18E0" w:rsidR="00973D86" w:rsidRPr="00B01DAB" w:rsidRDefault="0073615F" w:rsidP="00BD3EC0">
      <w:pPr>
        <w:pStyle w:val="Texto"/>
        <w:tabs>
          <w:tab w:val="left" w:pos="284"/>
        </w:tabs>
        <w:spacing w:before="120" w:after="120" w:line="240" w:lineRule="auto"/>
        <w:ind w:left="284" w:hanging="284"/>
        <w:rPr>
          <w:rFonts w:ascii="Soberana Sans" w:hAnsi="Soberana Sans" w:cs="Georgia"/>
          <w:sz w:val="20"/>
          <w:szCs w:val="20"/>
        </w:rPr>
      </w:pPr>
      <w:r>
        <w:rPr>
          <w:rFonts w:ascii="Soberana Sans" w:hAnsi="Soberana Sans" w:cs="Georgia"/>
          <w:sz w:val="20"/>
          <w:szCs w:val="20"/>
        </w:rPr>
        <w:tab/>
      </w:r>
      <w:r w:rsidR="00D36AC9" w:rsidRPr="00B01DAB">
        <w:rPr>
          <w:rFonts w:ascii="Soberana Sans" w:hAnsi="Soberana Sans" w:cs="Georgia"/>
          <w:sz w:val="20"/>
          <w:szCs w:val="20"/>
        </w:rPr>
        <w:t xml:space="preserve">En el caso que el siniestro afecte varios ramos, se capturará la fecha en que </w:t>
      </w:r>
      <w:r w:rsidR="00F173F6">
        <w:rPr>
          <w:rFonts w:ascii="Soberana Sans" w:hAnsi="Soberana Sans" w:cs="Georgia"/>
          <w:sz w:val="20"/>
          <w:szCs w:val="20"/>
        </w:rPr>
        <w:t>algún tipo de seguro</w:t>
      </w:r>
      <w:r w:rsidR="00D36AC9" w:rsidRPr="00B01DAB">
        <w:rPr>
          <w:rFonts w:ascii="Soberana Sans" w:hAnsi="Soberana Sans" w:cs="Georgia"/>
          <w:sz w:val="20"/>
          <w:szCs w:val="20"/>
        </w:rPr>
        <w:t xml:space="preserve"> del ramo fue reclamad</w:t>
      </w:r>
      <w:r w:rsidR="00F173F6">
        <w:rPr>
          <w:rFonts w:ascii="Soberana Sans" w:hAnsi="Soberana Sans" w:cs="Georgia"/>
          <w:sz w:val="20"/>
          <w:szCs w:val="20"/>
        </w:rPr>
        <w:t>o</w:t>
      </w:r>
      <w:r w:rsidR="00D36AC9" w:rsidRPr="00B01DAB">
        <w:rPr>
          <w:rFonts w:ascii="Soberana Sans" w:hAnsi="Soberana Sans" w:cs="Georgia"/>
          <w:sz w:val="20"/>
          <w:szCs w:val="20"/>
        </w:rPr>
        <w:t>.</w:t>
      </w:r>
    </w:p>
    <w:p w14:paraId="7C118D48" w14:textId="136FAED8"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8</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Causa </w:t>
      </w:r>
      <w:r w:rsidR="00BA6AEB" w:rsidRPr="00B01DAB">
        <w:rPr>
          <w:rFonts w:ascii="Soberana Sans" w:hAnsi="Soberana Sans" w:cs="Georgia"/>
          <w:b/>
          <w:bCs/>
          <w:sz w:val="20"/>
          <w:szCs w:val="20"/>
        </w:rPr>
        <w:t xml:space="preserve">del </w:t>
      </w:r>
      <w:r w:rsidR="00973D86" w:rsidRPr="00B01DAB">
        <w:rPr>
          <w:rFonts w:ascii="Soberana Sans" w:hAnsi="Soberana Sans" w:cs="Georgia"/>
          <w:b/>
          <w:bCs/>
          <w:sz w:val="20"/>
          <w:szCs w:val="20"/>
        </w:rPr>
        <w:t xml:space="preserve">siniestro: </w:t>
      </w:r>
      <w:r w:rsidR="00973D86" w:rsidRPr="00B01DAB">
        <w:rPr>
          <w:rFonts w:ascii="Soberana Sans" w:hAnsi="Soberana Sans" w:cs="Georgia"/>
          <w:sz w:val="20"/>
          <w:szCs w:val="20"/>
        </w:rPr>
        <w:t xml:space="preserve">Se debe capturar según el </w:t>
      </w:r>
      <w:r w:rsidR="00973D86" w:rsidRPr="00B01DAB">
        <w:rPr>
          <w:rFonts w:ascii="Soberana Sans" w:hAnsi="Soberana Sans" w:cs="Georgia"/>
          <w:b/>
          <w:bCs/>
          <w:sz w:val="20"/>
          <w:szCs w:val="20"/>
        </w:rPr>
        <w:t>catálogo 19.7</w:t>
      </w:r>
      <w:r w:rsidR="00973D86" w:rsidRPr="00B01DAB">
        <w:rPr>
          <w:rFonts w:ascii="Soberana Sans" w:hAnsi="Soberana Sans" w:cs="Georgia"/>
          <w:sz w:val="20"/>
          <w:szCs w:val="20"/>
        </w:rPr>
        <w:t>, la clave de la causa que originó el siniestro.</w:t>
      </w:r>
    </w:p>
    <w:p w14:paraId="4865FDE3" w14:textId="21C075E5"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9</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Monto del siniestro ocurrido: </w:t>
      </w:r>
      <w:r w:rsidR="00973D86" w:rsidRPr="00B01DAB">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6A550C" w:rsidRPr="00B01DAB">
        <w:rPr>
          <w:rFonts w:ascii="Soberana Sans" w:hAnsi="Soberana Sans" w:cs="Georgia"/>
          <w:sz w:val="20"/>
          <w:szCs w:val="20"/>
        </w:rPr>
        <w:t xml:space="preserve"> iniciales</w:t>
      </w:r>
      <w:r w:rsidR="00973D86" w:rsidRPr="00B01DAB">
        <w:rPr>
          <w:rFonts w:ascii="Soberana Sans" w:hAnsi="Soberana Sans" w:cs="Georgia"/>
          <w:sz w:val="20"/>
          <w:szCs w:val="20"/>
        </w:rPr>
        <w:t xml:space="preserve"> estimadas más/menos los ajustes a las reservas.</w:t>
      </w:r>
    </w:p>
    <w:p w14:paraId="0BC9DBB0" w14:textId="5911A48A"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10</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Gastos de ajuste: </w:t>
      </w:r>
      <w:r w:rsidR="00973D86" w:rsidRPr="00B01DAB">
        <w:rPr>
          <w:rFonts w:ascii="Soberana Sans" w:hAnsi="Soberana Sans" w:cs="Georgia"/>
          <w:sz w:val="20"/>
          <w:szCs w:val="20"/>
        </w:rPr>
        <w:t xml:space="preserve">Es el monto que considera los gastos directos de ajuste del siniestro generados por la atención </w:t>
      </w:r>
      <w:proofErr w:type="gramStart"/>
      <w:r w:rsidR="00973D86" w:rsidRPr="00B01DAB">
        <w:rPr>
          <w:rFonts w:ascii="Soberana Sans" w:hAnsi="Soberana Sans" w:cs="Georgia"/>
          <w:sz w:val="20"/>
          <w:szCs w:val="20"/>
        </w:rPr>
        <w:t>del mismo</w:t>
      </w:r>
      <w:proofErr w:type="gramEnd"/>
      <w:r w:rsidR="00973D86" w:rsidRPr="00B01DAB">
        <w:rPr>
          <w:rFonts w:ascii="Soberana Sans" w:hAnsi="Soberana Sans" w:cs="Georgia"/>
          <w:sz w:val="20"/>
          <w:szCs w:val="20"/>
        </w:rPr>
        <w:t>, inclusive para los casos de siniestros improcedentes.</w:t>
      </w:r>
    </w:p>
    <w:p w14:paraId="59FDA9D4" w14:textId="42C500B4"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11</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EE7342" w:rsidRPr="00B01DAB">
        <w:rPr>
          <w:rFonts w:ascii="Soberana Sans" w:hAnsi="Soberana Sans" w:cs="Georgia"/>
          <w:b/>
          <w:bCs/>
          <w:sz w:val="20"/>
          <w:szCs w:val="20"/>
        </w:rPr>
        <w:t>Monto de salvamento</w:t>
      </w:r>
      <w:r w:rsidRPr="00B01DAB">
        <w:rPr>
          <w:rFonts w:ascii="Soberana Sans" w:hAnsi="Soberana Sans" w:cs="Georgia"/>
          <w:b/>
          <w:bCs/>
          <w:sz w:val="20"/>
          <w:szCs w:val="20"/>
        </w:rPr>
        <w:t xml:space="preserve">: </w:t>
      </w:r>
      <w:r w:rsidR="00973D86" w:rsidRPr="00B01DAB">
        <w:rPr>
          <w:rFonts w:ascii="Soberana Sans" w:hAnsi="Soberana Sans" w:cs="Georgia"/>
          <w:sz w:val="20"/>
          <w:szCs w:val="20"/>
        </w:rPr>
        <w:t>Es el monto obtenido por la Institución por concepto de salvamento</w:t>
      </w:r>
      <w:r w:rsidRPr="00B01DAB">
        <w:rPr>
          <w:rFonts w:ascii="Soberana Sans" w:hAnsi="Soberana Sans" w:cs="Georgia"/>
          <w:sz w:val="20"/>
          <w:szCs w:val="20"/>
        </w:rPr>
        <w:t xml:space="preserve"> </w:t>
      </w:r>
      <w:r w:rsidR="00973D86" w:rsidRPr="00B01DAB">
        <w:rPr>
          <w:rFonts w:ascii="Soberana Sans" w:hAnsi="Soberana Sans" w:cs="Georgia"/>
          <w:sz w:val="20"/>
          <w:szCs w:val="20"/>
        </w:rPr>
        <w:t>del siniestro ocurrido.</w:t>
      </w:r>
    </w:p>
    <w:p w14:paraId="73692160" w14:textId="41891937"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12</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Monto pagado:</w:t>
      </w:r>
      <w:r w:rsidR="00973D86" w:rsidRPr="00B01DAB">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3324747" w14:textId="6633E7A4" w:rsidR="00973D86" w:rsidRPr="00B01DAB" w:rsidRDefault="00973D86"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lastRenderedPageBreak/>
        <w:t>1</w:t>
      </w:r>
      <w:r w:rsidR="00AA58D9" w:rsidRPr="00B01DAB">
        <w:rPr>
          <w:rFonts w:ascii="Soberana Sans" w:hAnsi="Soberana Sans" w:cs="Georgia"/>
          <w:b/>
          <w:bCs/>
          <w:sz w:val="20"/>
          <w:szCs w:val="20"/>
        </w:rPr>
        <w:t>3</w:t>
      </w:r>
      <w:r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w:t>
      </w:r>
      <w:r w:rsidR="00686B7D" w:rsidRPr="00B01DAB">
        <w:rPr>
          <w:rFonts w:ascii="Soberana Sans" w:hAnsi="Soberana Sans" w:cs="Georgia"/>
          <w:b/>
          <w:bCs/>
          <w:sz w:val="20"/>
          <w:szCs w:val="20"/>
        </w:rPr>
        <w:t>l</w:t>
      </w:r>
      <w:r w:rsidRPr="00B01DAB">
        <w:rPr>
          <w:rFonts w:ascii="Soberana Sans" w:hAnsi="Soberana Sans" w:cs="Georgia"/>
          <w:b/>
          <w:bCs/>
          <w:sz w:val="20"/>
          <w:szCs w:val="20"/>
        </w:rPr>
        <w:t xml:space="preserve"> deducible: </w:t>
      </w:r>
      <w:r w:rsidRPr="00B01DAB">
        <w:rPr>
          <w:rFonts w:ascii="Soberana Sans" w:hAnsi="Soberana Sans" w:cs="Georgia"/>
          <w:sz w:val="20"/>
          <w:szCs w:val="20"/>
        </w:rPr>
        <w:t>Se debe reportar el importe total a cargo del asegurado</w:t>
      </w:r>
      <w:r w:rsidR="0073615F">
        <w:rPr>
          <w:rFonts w:ascii="Soberana Sans" w:hAnsi="Soberana Sans" w:cs="Georgia"/>
          <w:sz w:val="20"/>
          <w:szCs w:val="20"/>
        </w:rPr>
        <w:t xml:space="preserve"> por deducible</w:t>
      </w:r>
      <w:r w:rsidRPr="00B01DAB">
        <w:rPr>
          <w:rFonts w:ascii="Soberana Sans" w:hAnsi="Soberana Sans" w:cs="Georgia"/>
          <w:sz w:val="20"/>
          <w:szCs w:val="20"/>
        </w:rPr>
        <w:t xml:space="preserve"> correspondiente a su participación en los siniestros pagados dentro del periodo del reporte.</w:t>
      </w:r>
      <w:r w:rsidR="00E7062A" w:rsidRPr="00B01DAB">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5AE53BBE" w14:textId="71651910" w:rsidR="00973D86" w:rsidRPr="00B01DAB" w:rsidRDefault="00973D86"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00AA58D9" w:rsidRPr="00B01DAB">
        <w:rPr>
          <w:rFonts w:ascii="Soberana Sans" w:hAnsi="Soberana Sans" w:cs="Georgia"/>
          <w:b/>
          <w:bCs/>
          <w:sz w:val="20"/>
          <w:szCs w:val="20"/>
        </w:rPr>
        <w:t>4</w:t>
      </w:r>
      <w:r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 coaseguro:</w:t>
      </w:r>
      <w:r w:rsidRPr="00B01DAB">
        <w:rPr>
          <w:rFonts w:ascii="Soberana Sans" w:hAnsi="Soberana Sans" w:cs="Georgia"/>
          <w:sz w:val="20"/>
          <w:szCs w:val="20"/>
        </w:rPr>
        <w:t xml:space="preserve"> Se debe reportar el importe total a cargo del asegurado</w:t>
      </w:r>
      <w:r w:rsidR="0073615F">
        <w:rPr>
          <w:rFonts w:ascii="Soberana Sans" w:hAnsi="Soberana Sans" w:cs="Georgia"/>
          <w:sz w:val="20"/>
          <w:szCs w:val="20"/>
        </w:rPr>
        <w:t xml:space="preserve"> por coaseguro</w:t>
      </w:r>
      <w:r w:rsidRPr="00B01DAB">
        <w:rPr>
          <w:rFonts w:ascii="Soberana Sans" w:hAnsi="Soberana Sans" w:cs="Georgia"/>
          <w:sz w:val="20"/>
          <w:szCs w:val="20"/>
        </w:rPr>
        <w:t xml:space="preserve"> correspondiente a su participación en los siniestros pagados dentro del periodo del reporte.</w:t>
      </w:r>
    </w:p>
    <w:p w14:paraId="2731D6C5" w14:textId="77777777" w:rsidR="00973D86" w:rsidRPr="00B01DAB" w:rsidRDefault="00973D86" w:rsidP="00BD3EC0">
      <w:pPr>
        <w:pStyle w:val="ROMANOS"/>
        <w:tabs>
          <w:tab w:val="clear" w:pos="720"/>
        </w:tabs>
        <w:spacing w:after="120" w:line="240" w:lineRule="auto"/>
        <w:ind w:left="567" w:hanging="567"/>
        <w:rPr>
          <w:rFonts w:ascii="Soberana Sans" w:hAnsi="Soberana Sans" w:cs="Georgia"/>
          <w:sz w:val="20"/>
          <w:szCs w:val="20"/>
        </w:rPr>
      </w:pPr>
      <w:r w:rsidRPr="00B01DAB">
        <w:rPr>
          <w:rFonts w:ascii="Soberana Sans" w:hAnsi="Soberana Sans" w:cs="Georgia"/>
          <w:sz w:val="20"/>
          <w:szCs w:val="20"/>
        </w:rPr>
        <w:tab/>
        <w:t>El monto de coaseguro se debe aplicar después de haber descontado al siniestro ocurrido el deducible.</w:t>
      </w:r>
    </w:p>
    <w:p w14:paraId="3E0908E0" w14:textId="6C0A8D4E" w:rsidR="00D90FDD" w:rsidRPr="00B01DAB" w:rsidRDefault="00AA58D9" w:rsidP="00BD3EC0">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15</w:t>
      </w:r>
      <w:r w:rsidR="00D90FDD" w:rsidRPr="00B01DAB">
        <w:rPr>
          <w:rFonts w:ascii="Soberana Sans" w:hAnsi="Soberana Sans" w:cs="Georgia"/>
          <w:sz w:val="20"/>
          <w:szCs w:val="20"/>
        </w:rPr>
        <w:t>.</w:t>
      </w:r>
      <w:r w:rsidR="00BD3EC0">
        <w:rPr>
          <w:rFonts w:ascii="Soberana Sans" w:hAnsi="Soberana Sans" w:cs="Georgia"/>
          <w:sz w:val="20"/>
          <w:szCs w:val="20"/>
        </w:rPr>
        <w:t xml:space="preserve"> </w:t>
      </w:r>
      <w:r w:rsidR="00D90FDD" w:rsidRPr="00B01DAB">
        <w:rPr>
          <w:rFonts w:ascii="Soberana Sans" w:hAnsi="Soberana Sans" w:cs="Georgia"/>
          <w:b/>
          <w:bCs/>
          <w:sz w:val="20"/>
          <w:szCs w:val="20"/>
        </w:rPr>
        <w:t xml:space="preserve">Fecha de pago del siniestro: </w:t>
      </w:r>
      <w:r w:rsidR="00D90FDD" w:rsidRPr="00B01DAB">
        <w:rPr>
          <w:rFonts w:ascii="Soberana Sans" w:hAnsi="Soberana Sans" w:cs="Georgia"/>
          <w:sz w:val="20"/>
          <w:szCs w:val="20"/>
        </w:rPr>
        <w:t>Indicar la fecha en que se realizó el pago del siniestro por parte de la Institución.</w:t>
      </w:r>
    </w:p>
    <w:p w14:paraId="7BA653E3" w14:textId="77777777" w:rsidR="00D90FDD" w:rsidRPr="00B01DAB" w:rsidRDefault="00D90FDD" w:rsidP="00BD3EC0">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En caso de existir más de un pago en el período de reporte para el mismo siniestro y tipo de seguro,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0FDD" w:rsidRPr="00B01DAB" w14:paraId="1FC5531B" w14:textId="77777777" w:rsidTr="001C49FF">
        <w:trPr>
          <w:cantSplit/>
          <w:jc w:val="center"/>
        </w:trPr>
        <w:tc>
          <w:tcPr>
            <w:tcW w:w="425" w:type="dxa"/>
          </w:tcPr>
          <w:p w14:paraId="36ED157D"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405E3726"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7976855E"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52E75BD0"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10BA0D5D"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4C9F513F"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16FCBB07"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789FA68C"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713B0ACF" w14:textId="77777777" w:rsidR="0073615F" w:rsidRDefault="0073615F" w:rsidP="0073615F">
      <w:pPr>
        <w:pStyle w:val="Texto"/>
        <w:tabs>
          <w:tab w:val="left" w:pos="284"/>
          <w:tab w:val="left" w:pos="851"/>
        </w:tabs>
        <w:spacing w:after="120" w:line="240" w:lineRule="auto"/>
        <w:ind w:left="284" w:hanging="284"/>
        <w:rPr>
          <w:rFonts w:ascii="Soberana Sans" w:hAnsi="Soberana Sans" w:cs="Georgia"/>
          <w:b/>
          <w:bCs/>
          <w:sz w:val="20"/>
          <w:szCs w:val="20"/>
        </w:rPr>
      </w:pPr>
    </w:p>
    <w:p w14:paraId="2AD3025A" w14:textId="77777777" w:rsidR="00C11000" w:rsidRDefault="005136CC" w:rsidP="00C11000">
      <w:pPr>
        <w:pStyle w:val="Texto"/>
        <w:tabs>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16.</w:t>
      </w:r>
      <w:r w:rsidRPr="00B01DAB">
        <w:rPr>
          <w:rFonts w:ascii="Soberana Sans" w:hAnsi="Soberana Sans" w:cs="Georgia"/>
          <w:b/>
          <w:bCs/>
          <w:sz w:val="20"/>
          <w:szCs w:val="20"/>
        </w:rPr>
        <w:tab/>
        <w:t>Fecha de contabilización del siniestro</w:t>
      </w:r>
      <w:r w:rsidRPr="00B01DAB">
        <w:rPr>
          <w:rFonts w:ascii="Soberana Sans" w:hAnsi="Soberana Sans" w:cs="Georgia"/>
          <w:sz w:val="20"/>
          <w:szCs w:val="20"/>
        </w:rPr>
        <w:t xml:space="preserve">: </w:t>
      </w:r>
      <w:r w:rsidR="00C11000" w:rsidRPr="0046687C">
        <w:rPr>
          <w:rFonts w:ascii="Soberana Sans" w:hAnsi="Soberana Sans" w:cs="Georgia"/>
          <w:sz w:val="20"/>
          <w:szCs w:val="20"/>
        </w:rPr>
        <w:t>Se reportará la fecha en que la Institución contabilizó la reclamación del siniestro por primera vez</w:t>
      </w:r>
      <w:r w:rsidR="00C11000">
        <w:rPr>
          <w:rFonts w:ascii="Soberana Sans" w:hAnsi="Soberana Sans" w:cs="Georgia"/>
          <w:sz w:val="20"/>
          <w:szCs w:val="20"/>
        </w:rPr>
        <w:t>, es decir, se apertura la reserva.</w:t>
      </w:r>
    </w:p>
    <w:p w14:paraId="7C0E1121" w14:textId="77777777" w:rsidR="00C11000" w:rsidRDefault="00C11000" w:rsidP="00C11000">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42B42868" w14:textId="1509454A" w:rsidR="00C11000" w:rsidRDefault="00C11000" w:rsidP="00C11000">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000" w:rsidRPr="00B01DAB" w14:paraId="6B4D3583" w14:textId="77777777" w:rsidTr="008742BD">
        <w:trPr>
          <w:cantSplit/>
          <w:jc w:val="center"/>
        </w:trPr>
        <w:tc>
          <w:tcPr>
            <w:tcW w:w="425" w:type="dxa"/>
          </w:tcPr>
          <w:p w14:paraId="0509E2B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674AD075"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3C2BF3C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7D33892E"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3D22A7E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758FAB2B"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23A68C8E"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476AE7D8"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011A9AF8" w14:textId="3D36BD81" w:rsidR="0073615F" w:rsidRDefault="00C11000" w:rsidP="00BD3EC0">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w:t>
      </w:r>
      <w:r w:rsidR="00F173F6">
        <w:rPr>
          <w:rFonts w:ascii="Soberana Sans" w:hAnsi="Soberana Sans" w:cs="Georgia"/>
          <w:sz w:val="20"/>
          <w:szCs w:val="20"/>
        </w:rPr>
        <w:t>algún tipo de seguro</w:t>
      </w:r>
      <w:r w:rsidRPr="0046687C">
        <w:rPr>
          <w:rFonts w:ascii="Soberana Sans" w:hAnsi="Soberana Sans" w:cs="Georgia"/>
          <w:sz w:val="20"/>
          <w:szCs w:val="20"/>
        </w:rPr>
        <w:t xml:space="preserve"> del ramo fue </w:t>
      </w:r>
      <w:r>
        <w:rPr>
          <w:rFonts w:ascii="Soberana Sans" w:hAnsi="Soberana Sans" w:cs="Georgia"/>
          <w:sz w:val="20"/>
          <w:szCs w:val="20"/>
        </w:rPr>
        <w:t>contabilizad</w:t>
      </w:r>
      <w:r w:rsidR="00F173F6">
        <w:rPr>
          <w:rFonts w:ascii="Soberana Sans" w:hAnsi="Soberana Sans" w:cs="Georgia"/>
          <w:sz w:val="20"/>
          <w:szCs w:val="20"/>
        </w:rPr>
        <w:t>o</w:t>
      </w:r>
      <w:r w:rsidRPr="0046687C">
        <w:rPr>
          <w:rFonts w:ascii="Soberana Sans" w:hAnsi="Soberana Sans" w:cs="Georgia"/>
          <w:sz w:val="20"/>
          <w:szCs w:val="20"/>
        </w:rPr>
        <w:t>.</w:t>
      </w:r>
    </w:p>
    <w:p w14:paraId="0517E7C0" w14:textId="6A3A1750" w:rsidR="005136CC" w:rsidRPr="00B01DAB" w:rsidRDefault="005136CC" w:rsidP="00BD3EC0">
      <w:pPr>
        <w:pStyle w:val="Texto"/>
        <w:tabs>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17.</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recuperado de reaseguro:</w:t>
      </w:r>
      <w:r w:rsidRPr="00B01DAB">
        <w:rPr>
          <w:rFonts w:ascii="Soberana Sans" w:hAnsi="Soberana Sans" w:cs="Georgia"/>
          <w:sz w:val="20"/>
          <w:szCs w:val="20"/>
        </w:rPr>
        <w:t xml:space="preserve"> Se reportará el monto estimado a recuperar de reaseguro de las reclamaciones contabilizadas en el ejercicio, </w:t>
      </w:r>
      <w:proofErr w:type="gramStart"/>
      <w:r w:rsidRPr="00B01DAB">
        <w:rPr>
          <w:rFonts w:ascii="Soberana Sans" w:hAnsi="Soberana Sans" w:cs="Georgia"/>
          <w:sz w:val="20"/>
          <w:szCs w:val="20"/>
        </w:rPr>
        <w:t>de acuerdo a</w:t>
      </w:r>
      <w:proofErr w:type="gramEnd"/>
      <w:r w:rsidRPr="00B01DAB">
        <w:rPr>
          <w:rFonts w:ascii="Soberana Sans" w:hAnsi="Soberana Sans" w:cs="Georgia"/>
          <w:sz w:val="20"/>
          <w:szCs w:val="20"/>
        </w:rPr>
        <w:t xml:space="preserve"> los contratos de reaseguro proporcionales.</w:t>
      </w:r>
    </w:p>
    <w:p w14:paraId="0122759D" w14:textId="1CB1B5FB" w:rsidR="005136CC" w:rsidRPr="00B01DAB" w:rsidRDefault="005136CC" w:rsidP="00BD3EC0">
      <w:pPr>
        <w:pStyle w:val="ROMANOS"/>
        <w:tabs>
          <w:tab w:val="clear" w:pos="720"/>
          <w:tab w:val="left" w:pos="426"/>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18.</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 recuperaciones:</w:t>
      </w:r>
      <w:r w:rsidRPr="00B01DAB">
        <w:rPr>
          <w:rFonts w:ascii="Soberana Sans" w:hAnsi="Soberana Sans" w:cs="Georgia"/>
          <w:sz w:val="20"/>
          <w:szCs w:val="20"/>
        </w:rPr>
        <w:t xml:space="preserve"> Es el monto obtenido por la Institución por concepto de recuperaciones de terceros del siniestro ocurrido.</w:t>
      </w:r>
    </w:p>
    <w:p w14:paraId="74B7C1A1" w14:textId="77777777" w:rsidR="0073615F" w:rsidRDefault="0073615F" w:rsidP="00B01DAB">
      <w:pPr>
        <w:pStyle w:val="Texto"/>
        <w:tabs>
          <w:tab w:val="left" w:pos="2039"/>
        </w:tabs>
        <w:spacing w:after="120" w:line="240" w:lineRule="auto"/>
        <w:jc w:val="center"/>
        <w:rPr>
          <w:rFonts w:ascii="Soberana Sans" w:hAnsi="Soberana Sans" w:cs="Georgia"/>
          <w:b/>
          <w:bCs/>
          <w:sz w:val="20"/>
          <w:szCs w:val="20"/>
        </w:rPr>
      </w:pPr>
    </w:p>
    <w:p w14:paraId="36848DFA" w14:textId="77777777" w:rsidR="00973D86" w:rsidRPr="00B01DAB" w:rsidRDefault="00973D86" w:rsidP="00B01DAB">
      <w:pPr>
        <w:pStyle w:val="Texto"/>
        <w:tabs>
          <w:tab w:val="left" w:pos="2039"/>
        </w:tabs>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 xml:space="preserve">3. </w:t>
      </w:r>
      <w:r w:rsidR="00FE5D8C" w:rsidRPr="00B01DAB">
        <w:rPr>
          <w:rFonts w:ascii="Soberana Sans" w:hAnsi="Soberana Sans" w:cs="Georgia"/>
          <w:b/>
          <w:bCs/>
          <w:sz w:val="20"/>
          <w:szCs w:val="20"/>
        </w:rPr>
        <w:t>CATÁLOGOS</w:t>
      </w:r>
    </w:p>
    <w:p w14:paraId="4DB31585"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A4D6C4D" w14:textId="77777777" w:rsidR="00973D86" w:rsidRPr="00B01DAB" w:rsidRDefault="00973D86" w:rsidP="00B01DAB">
      <w:pPr>
        <w:spacing w:after="120"/>
        <w:rPr>
          <w:rFonts w:ascii="Soberana Sans" w:hAnsi="Soberana Sans"/>
          <w:sz w:val="20"/>
          <w:szCs w:val="20"/>
        </w:rPr>
      </w:pPr>
    </w:p>
    <w:sectPr w:rsidR="00973D86" w:rsidRPr="00B01DAB"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5F0B" w14:textId="77777777" w:rsidR="0011606E" w:rsidRDefault="0011606E" w:rsidP="00973D86">
      <w:r>
        <w:separator/>
      </w:r>
    </w:p>
  </w:endnote>
  <w:endnote w:type="continuationSeparator" w:id="0">
    <w:p w14:paraId="3757F77B" w14:textId="77777777" w:rsidR="0011606E" w:rsidRDefault="0011606E" w:rsidP="00973D86">
      <w:r>
        <w:continuationSeparator/>
      </w:r>
    </w:p>
  </w:endnote>
  <w:endnote w:type="continuationNotice" w:id="1">
    <w:p w14:paraId="49DECEBD" w14:textId="77777777" w:rsidR="0011606E" w:rsidRDefault="00116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6E26" w14:textId="77777777" w:rsidR="0011606E" w:rsidRDefault="0011606E" w:rsidP="00973D86">
      <w:r>
        <w:separator/>
      </w:r>
    </w:p>
  </w:footnote>
  <w:footnote w:type="continuationSeparator" w:id="0">
    <w:p w14:paraId="6D5BA3B2" w14:textId="77777777" w:rsidR="0011606E" w:rsidRDefault="0011606E" w:rsidP="00973D86">
      <w:r>
        <w:continuationSeparator/>
      </w:r>
    </w:p>
  </w:footnote>
  <w:footnote w:type="continuationNotice" w:id="1">
    <w:p w14:paraId="7CDF9399" w14:textId="77777777" w:rsidR="0011606E" w:rsidRDefault="0011606E"/>
  </w:footnote>
  <w:footnote w:id="2">
    <w:p w14:paraId="5A66F550" w14:textId="77777777" w:rsidR="00C2402F" w:rsidRDefault="00C2402F" w:rsidP="00973D86">
      <w:r w:rsidRPr="005040DD">
        <w:rPr>
          <w:rStyle w:val="Refdenotaalpie"/>
          <w:position w:val="-6"/>
        </w:rPr>
        <w:t>*</w:t>
      </w:r>
      <w:r w:rsidRPr="0011685F">
        <w:rPr>
          <w:rFonts w:ascii="Arial" w:hAnsi="Arial" w:cs="Arial"/>
          <w:b/>
          <w:bCs/>
          <w:sz w:val="14"/>
          <w:szCs w:val="14"/>
        </w:rPr>
        <w:t xml:space="preserve"> </w:t>
      </w:r>
      <w:r w:rsidRPr="0011685F">
        <w:rPr>
          <w:rFonts w:ascii="Arial" w:hAnsi="Arial" w:cs="Arial"/>
          <w:sz w:val="14"/>
          <w:szCs w:val="14"/>
        </w:rPr>
        <w:t>S/C.- Son los campos que para su captura no requieren de un catálogo.</w:t>
      </w:r>
    </w:p>
  </w:footnote>
  <w:footnote w:id="3">
    <w:p w14:paraId="3ADDDAAD" w14:textId="77777777" w:rsidR="00C2402F" w:rsidRDefault="00C2402F" w:rsidP="00973D86">
      <w:r w:rsidRPr="005040DD">
        <w:rPr>
          <w:rStyle w:val="Refdenotaalpie"/>
          <w:position w:val="-6"/>
        </w:rPr>
        <w:t>*</w:t>
      </w:r>
      <w:r>
        <w:rPr>
          <w:position w:val="-6"/>
        </w:rPr>
        <w:t xml:space="preserve"> </w:t>
      </w:r>
      <w:r w:rsidRPr="0011685F">
        <w:rPr>
          <w:rFonts w:ascii="Arial" w:hAnsi="Arial" w:cs="Arial"/>
          <w:sz w:val="14"/>
          <w:szCs w:val="14"/>
        </w:rPr>
        <w:t>S/C.- Son los campos que para su captu</w:t>
      </w:r>
      <w:r>
        <w:rPr>
          <w:rFonts w:ascii="Arial" w:hAnsi="Arial" w:cs="Arial"/>
          <w:sz w:val="14"/>
          <w:szCs w:val="14"/>
        </w:rPr>
        <w:t>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02164A"/>
    <w:multiLevelType w:val="hybridMultilevel"/>
    <w:tmpl w:val="306C2DCA"/>
    <w:lvl w:ilvl="0" w:tplc="3E164AD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D86"/>
    <w:rsid w:val="00016A9B"/>
    <w:rsid w:val="00024EC8"/>
    <w:rsid w:val="0004271A"/>
    <w:rsid w:val="00047968"/>
    <w:rsid w:val="00087F7E"/>
    <w:rsid w:val="000E444E"/>
    <w:rsid w:val="0010542C"/>
    <w:rsid w:val="0011606E"/>
    <w:rsid w:val="00124E83"/>
    <w:rsid w:val="00154BD3"/>
    <w:rsid w:val="00182AA6"/>
    <w:rsid w:val="0018522A"/>
    <w:rsid w:val="001C49FF"/>
    <w:rsid w:val="00254554"/>
    <w:rsid w:val="00263FF1"/>
    <w:rsid w:val="00352D25"/>
    <w:rsid w:val="00376B57"/>
    <w:rsid w:val="00380229"/>
    <w:rsid w:val="0038732F"/>
    <w:rsid w:val="003B3F8D"/>
    <w:rsid w:val="003F3209"/>
    <w:rsid w:val="003F75C3"/>
    <w:rsid w:val="00417B16"/>
    <w:rsid w:val="00432ABD"/>
    <w:rsid w:val="0048615F"/>
    <w:rsid w:val="00503263"/>
    <w:rsid w:val="005136CC"/>
    <w:rsid w:val="005319A4"/>
    <w:rsid w:val="00537D1A"/>
    <w:rsid w:val="0059315B"/>
    <w:rsid w:val="005931B1"/>
    <w:rsid w:val="00593888"/>
    <w:rsid w:val="005C1C5D"/>
    <w:rsid w:val="005E2D70"/>
    <w:rsid w:val="005E7216"/>
    <w:rsid w:val="006146F8"/>
    <w:rsid w:val="0066732F"/>
    <w:rsid w:val="00686B7D"/>
    <w:rsid w:val="006A550C"/>
    <w:rsid w:val="006A7C30"/>
    <w:rsid w:val="006C1459"/>
    <w:rsid w:val="0073615F"/>
    <w:rsid w:val="00742605"/>
    <w:rsid w:val="00757F1E"/>
    <w:rsid w:val="00771452"/>
    <w:rsid w:val="00775C0D"/>
    <w:rsid w:val="00802156"/>
    <w:rsid w:val="00810493"/>
    <w:rsid w:val="00820671"/>
    <w:rsid w:val="008A0C03"/>
    <w:rsid w:val="008F0A18"/>
    <w:rsid w:val="00963F57"/>
    <w:rsid w:val="00973D86"/>
    <w:rsid w:val="009B7EF3"/>
    <w:rsid w:val="009F11A8"/>
    <w:rsid w:val="00A00B2C"/>
    <w:rsid w:val="00A2180D"/>
    <w:rsid w:val="00A26755"/>
    <w:rsid w:val="00A30BD6"/>
    <w:rsid w:val="00A316E8"/>
    <w:rsid w:val="00A363C6"/>
    <w:rsid w:val="00A404D4"/>
    <w:rsid w:val="00A51386"/>
    <w:rsid w:val="00A74F75"/>
    <w:rsid w:val="00AA58D9"/>
    <w:rsid w:val="00AB09B3"/>
    <w:rsid w:val="00AE0231"/>
    <w:rsid w:val="00B01DAB"/>
    <w:rsid w:val="00B766F1"/>
    <w:rsid w:val="00B8410A"/>
    <w:rsid w:val="00B869A2"/>
    <w:rsid w:val="00BA6142"/>
    <w:rsid w:val="00BA6AEB"/>
    <w:rsid w:val="00BD3EC0"/>
    <w:rsid w:val="00C11000"/>
    <w:rsid w:val="00C2402F"/>
    <w:rsid w:val="00C3039B"/>
    <w:rsid w:val="00CD2853"/>
    <w:rsid w:val="00CD28F4"/>
    <w:rsid w:val="00CD4A1B"/>
    <w:rsid w:val="00CD54DC"/>
    <w:rsid w:val="00CE6E15"/>
    <w:rsid w:val="00D233A8"/>
    <w:rsid w:val="00D30C04"/>
    <w:rsid w:val="00D36AC9"/>
    <w:rsid w:val="00D81E9C"/>
    <w:rsid w:val="00D90FDD"/>
    <w:rsid w:val="00DA5B25"/>
    <w:rsid w:val="00DC017A"/>
    <w:rsid w:val="00DC1092"/>
    <w:rsid w:val="00DD424D"/>
    <w:rsid w:val="00DF5B44"/>
    <w:rsid w:val="00E11922"/>
    <w:rsid w:val="00E2361A"/>
    <w:rsid w:val="00E23CF4"/>
    <w:rsid w:val="00E67071"/>
    <w:rsid w:val="00E7062A"/>
    <w:rsid w:val="00ED4496"/>
    <w:rsid w:val="00EE7342"/>
    <w:rsid w:val="00EF4D84"/>
    <w:rsid w:val="00F173F6"/>
    <w:rsid w:val="00F24DA2"/>
    <w:rsid w:val="00F362ED"/>
    <w:rsid w:val="00F46ACE"/>
    <w:rsid w:val="00F54046"/>
    <w:rsid w:val="00F64E9E"/>
    <w:rsid w:val="00F73462"/>
    <w:rsid w:val="00FE396E"/>
    <w:rsid w:val="00FE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3A44"/>
  <w15:docId w15:val="{370D5F15-9778-48A4-B5F6-6CF829AC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A404D4"/>
    <w:pPr>
      <w:tabs>
        <w:tab w:val="center" w:pos="4419"/>
        <w:tab w:val="right" w:pos="8838"/>
      </w:tabs>
    </w:pPr>
  </w:style>
  <w:style w:type="character" w:customStyle="1" w:styleId="EncabezadoCar">
    <w:name w:val="Encabezado Car"/>
    <w:basedOn w:val="Fuentedeprrafopredeter"/>
    <w:link w:val="Encabezado"/>
    <w:uiPriority w:val="99"/>
    <w:semiHidden/>
    <w:rsid w:val="00A404D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A404D4"/>
    <w:pPr>
      <w:tabs>
        <w:tab w:val="center" w:pos="4419"/>
        <w:tab w:val="right" w:pos="8838"/>
      </w:tabs>
    </w:pPr>
  </w:style>
  <w:style w:type="character" w:customStyle="1" w:styleId="PiedepginaCar">
    <w:name w:val="Pie de página Car"/>
    <w:basedOn w:val="Fuentedeprrafopredeter"/>
    <w:link w:val="Piedepgina"/>
    <w:uiPriority w:val="99"/>
    <w:semiHidden/>
    <w:rsid w:val="00A404D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ZUWP26PT267V-208-593</_dlc_DocId>
    <_dlc_DocIdUrl xmlns="fbb82a6a-a961-4754-99c6-5e8b59674839">
      <Url>https://www.cnsf.gob.mx/Sistemas/_layouts/15/DocIdRedir.aspx?ID=ZUWP26PT267V-208-593</Url>
      <Description>ZUWP26PT267V-208-593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9EEE2-B0A4-4C94-AAF6-D616B4379E32}"/>
</file>

<file path=customXml/itemProps2.xml><?xml version="1.0" encoding="utf-8"?>
<ds:datastoreItem xmlns:ds="http://schemas.openxmlformats.org/officeDocument/2006/customXml" ds:itemID="{5FD0CE51-64F1-4746-8E42-5795FA77C476}"/>
</file>

<file path=customXml/itemProps3.xml><?xml version="1.0" encoding="utf-8"?>
<ds:datastoreItem xmlns:ds="http://schemas.openxmlformats.org/officeDocument/2006/customXml" ds:itemID="{894BB5A6-AD41-48CD-B204-BC69BB5A1E74}"/>
</file>

<file path=customXml/itemProps4.xml><?xml version="1.0" encoding="utf-8"?>
<ds:datastoreItem xmlns:ds="http://schemas.openxmlformats.org/officeDocument/2006/customXml" ds:itemID="{C3E81DCD-461F-44E4-8A62-6C42D795EF97}"/>
</file>

<file path=customXml/itemProps5.xml><?xml version="1.0" encoding="utf-8"?>
<ds:datastoreItem xmlns:ds="http://schemas.openxmlformats.org/officeDocument/2006/customXml" ds:itemID="{7074A02D-2912-49D8-8AC5-79DD215F90EB}"/>
</file>

<file path=docProps/app.xml><?xml version="1.0" encoding="utf-8"?>
<Properties xmlns="http://schemas.openxmlformats.org/officeDocument/2006/extended-properties" xmlns:vt="http://schemas.openxmlformats.org/officeDocument/2006/docPropsVTypes">
  <Template>Normal</Template>
  <TotalTime>21</TotalTime>
  <Pages>9</Pages>
  <Words>3216</Words>
  <Characters>17690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Manual del Sistema Estadístico del Subramo de Diversos Misceláneos (Versión 01)</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Misceláneos (Versión 01)</dc:title>
  <dc:subject/>
  <dc:creator>NRojas</dc:creator>
  <cp:keywords/>
  <cp:lastModifiedBy>RICARDO HUMBERTO SEVILLA AGUILAR</cp:lastModifiedBy>
  <cp:revision>8</cp:revision>
  <dcterms:created xsi:type="dcterms:W3CDTF">2021-02-25T03:12:00Z</dcterms:created>
  <dcterms:modified xsi:type="dcterms:W3CDTF">2023-01-17T06:45:00Z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d8e1f793-9325-4cbc-b0cf-c822c1d94123</vt:lpwstr>
  </property>
</Properties>
</file>